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B1DA96" w14:textId="562C4A1D" w:rsidR="004674EA" w:rsidRPr="00B873EE" w:rsidRDefault="003C7BD6" w:rsidP="00B873EE">
      <w:pPr>
        <w:pBdr>
          <w:top w:val="single" w:sz="4" w:space="1" w:color="auto"/>
          <w:left w:val="single" w:sz="4" w:space="4" w:color="auto"/>
          <w:bottom w:val="single" w:sz="4" w:space="1" w:color="auto"/>
          <w:right w:val="single" w:sz="4" w:space="4" w:color="auto"/>
        </w:pBdr>
        <w:jc w:val="center"/>
        <w:rPr>
          <w:b/>
          <w:bCs/>
          <w:sz w:val="28"/>
          <w:szCs w:val="28"/>
        </w:rPr>
      </w:pPr>
      <w:r w:rsidRPr="00B873EE">
        <w:rPr>
          <w:b/>
          <w:bCs/>
          <w:sz w:val="28"/>
          <w:szCs w:val="28"/>
        </w:rPr>
        <w:t>RESTAURATION SCOLAIRE à Plateau des</w:t>
      </w:r>
      <w:r w:rsidR="00DB06F7" w:rsidRPr="00B873EE">
        <w:rPr>
          <w:b/>
          <w:bCs/>
          <w:sz w:val="28"/>
          <w:szCs w:val="28"/>
        </w:rPr>
        <w:t>-</w:t>
      </w:r>
      <w:r w:rsidRPr="00B873EE">
        <w:rPr>
          <w:b/>
          <w:bCs/>
          <w:sz w:val="28"/>
          <w:szCs w:val="28"/>
        </w:rPr>
        <w:t>Petites</w:t>
      </w:r>
      <w:r w:rsidR="00DB06F7" w:rsidRPr="00B873EE">
        <w:rPr>
          <w:b/>
          <w:bCs/>
          <w:sz w:val="28"/>
          <w:szCs w:val="28"/>
        </w:rPr>
        <w:t>-</w:t>
      </w:r>
      <w:r w:rsidRPr="00B873EE">
        <w:rPr>
          <w:b/>
          <w:bCs/>
          <w:sz w:val="28"/>
          <w:szCs w:val="28"/>
        </w:rPr>
        <w:t>Roches</w:t>
      </w:r>
    </w:p>
    <w:p w14:paraId="1A45329F" w14:textId="0FCA9FCA" w:rsidR="002E4C60" w:rsidRPr="00B873EE" w:rsidRDefault="002F3A26" w:rsidP="00B873EE">
      <w:pPr>
        <w:pBdr>
          <w:top w:val="single" w:sz="4" w:space="1" w:color="auto"/>
          <w:left w:val="single" w:sz="4" w:space="4" w:color="auto"/>
          <w:bottom w:val="single" w:sz="4" w:space="1" w:color="auto"/>
          <w:right w:val="single" w:sz="4" w:space="4" w:color="auto"/>
        </w:pBdr>
        <w:jc w:val="center"/>
        <w:rPr>
          <w:b/>
          <w:bCs/>
          <w:sz w:val="28"/>
          <w:szCs w:val="28"/>
        </w:rPr>
      </w:pPr>
      <w:r w:rsidRPr="00B873EE">
        <w:rPr>
          <w:b/>
          <w:bCs/>
          <w:sz w:val="28"/>
          <w:szCs w:val="28"/>
        </w:rPr>
        <w:t>Avant, maintenant</w:t>
      </w:r>
      <w:r w:rsidR="0010080C" w:rsidRPr="00B873EE">
        <w:rPr>
          <w:b/>
          <w:bCs/>
          <w:sz w:val="28"/>
          <w:szCs w:val="28"/>
        </w:rPr>
        <w:t>, après</w:t>
      </w:r>
    </w:p>
    <w:p w14:paraId="7CCACC24" w14:textId="77777777" w:rsidR="00B873EE" w:rsidRDefault="00B873EE">
      <w:pPr>
        <w:rPr>
          <w:b/>
          <w:bCs/>
          <w:i/>
          <w:iCs/>
          <w:sz w:val="24"/>
          <w:szCs w:val="24"/>
          <w:u w:val="single"/>
        </w:rPr>
      </w:pPr>
    </w:p>
    <w:p w14:paraId="4F7E079A" w14:textId="7288950B" w:rsidR="004A59BD" w:rsidRPr="00101C1A" w:rsidRDefault="0010080C" w:rsidP="00B873EE">
      <w:pPr>
        <w:jc w:val="center"/>
        <w:rPr>
          <w:b/>
          <w:bCs/>
          <w:i/>
          <w:iCs/>
          <w:sz w:val="28"/>
          <w:szCs w:val="28"/>
        </w:rPr>
      </w:pPr>
      <w:r w:rsidRPr="00101C1A">
        <w:rPr>
          <w:b/>
          <w:bCs/>
          <w:i/>
          <w:iCs/>
          <w:sz w:val="28"/>
          <w:szCs w:val="28"/>
        </w:rPr>
        <w:t>AVANT</w:t>
      </w:r>
    </w:p>
    <w:p w14:paraId="0EFF2AE7" w14:textId="3465F9FA" w:rsidR="00A70C62" w:rsidRDefault="00A70C62">
      <w:r>
        <w:t>La première école de St Hilaire du Touvet a été ouverte en 1836</w:t>
      </w:r>
      <w:r w:rsidR="00211767">
        <w:t>,</w:t>
      </w:r>
      <w:r w:rsidR="00211767" w:rsidRPr="00211767">
        <w:t xml:space="preserve"> </w:t>
      </w:r>
      <w:r w:rsidR="00211767">
        <w:t>chez des particuliers.</w:t>
      </w:r>
    </w:p>
    <w:p w14:paraId="11215255" w14:textId="59CC2B46" w:rsidR="00A70C62" w:rsidRDefault="00A70C62">
      <w:r>
        <w:t>En 1862, la commune se dote d’une école pour garçons, et en 1872, d’une école des filles. (Wikipédia)</w:t>
      </w:r>
    </w:p>
    <w:p w14:paraId="08A50A34" w14:textId="6430BE0C" w:rsidR="00D31378" w:rsidRPr="00D31378" w:rsidRDefault="00D31378">
      <w:pPr>
        <w:rPr>
          <w:rFonts w:cstheme="minorHAnsi"/>
        </w:rPr>
      </w:pPr>
      <w:r w:rsidRPr="001A56DE">
        <w:rPr>
          <w:rFonts w:cstheme="minorHAnsi"/>
          <w:b/>
          <w:bCs/>
        </w:rPr>
        <w:t>Une</w:t>
      </w:r>
      <w:r w:rsidRPr="001A56DE">
        <w:rPr>
          <w:rFonts w:cstheme="minorHAnsi"/>
          <w:b/>
          <w:bCs/>
        </w:rPr>
        <w:t xml:space="preserve"> commune n'est pas obligée de mettre en place la restauration scolaire dans </w:t>
      </w:r>
      <w:r w:rsidR="001A56DE">
        <w:rPr>
          <w:rFonts w:cstheme="minorHAnsi"/>
          <w:b/>
          <w:bCs/>
        </w:rPr>
        <w:t>s</w:t>
      </w:r>
      <w:r w:rsidRPr="001A56DE">
        <w:rPr>
          <w:rFonts w:cstheme="minorHAnsi"/>
          <w:b/>
          <w:bCs/>
        </w:rPr>
        <w:t>es écoles primaires</w:t>
      </w:r>
      <w:r>
        <w:rPr>
          <w:rFonts w:cstheme="minorHAnsi"/>
        </w:rPr>
        <w:t>.</w:t>
      </w:r>
    </w:p>
    <w:p w14:paraId="4EF1C3AC" w14:textId="31019190" w:rsidR="00603100" w:rsidRDefault="00E7478B">
      <w:r>
        <w:t xml:space="preserve">Une </w:t>
      </w:r>
      <w:r w:rsidR="00D252A5">
        <w:t xml:space="preserve">restauration scolaire </w:t>
      </w:r>
      <w:r>
        <w:t>a existé</w:t>
      </w:r>
      <w:r w:rsidR="00211767">
        <w:t>,</w:t>
      </w:r>
      <w:r>
        <w:t xml:space="preserve"> </w:t>
      </w:r>
      <w:r w:rsidR="00D31378">
        <w:t xml:space="preserve">toutefois, </w:t>
      </w:r>
      <w:r>
        <w:t xml:space="preserve">dès l’année </w:t>
      </w:r>
      <w:r w:rsidRPr="00603100">
        <w:rPr>
          <w:b/>
          <w:bCs/>
        </w:rPr>
        <w:t>1978</w:t>
      </w:r>
      <w:r w:rsidR="00211767">
        <w:t>,</w:t>
      </w:r>
      <w:r>
        <w:t xml:space="preserve"> à St Hilaire du Touvet, </w:t>
      </w:r>
      <w:r w:rsidR="00AC70D8">
        <w:t>gérée par u</w:t>
      </w:r>
      <w:r w:rsidR="00966029">
        <w:t>ne association</w:t>
      </w:r>
      <w:r w:rsidR="005C5315">
        <w:t xml:space="preserve"> loi </w:t>
      </w:r>
      <w:r w:rsidR="00C850DC">
        <w:t xml:space="preserve">1901, </w:t>
      </w:r>
      <w:r w:rsidR="00C850DC" w:rsidRPr="00D31378">
        <w:rPr>
          <w:i/>
          <w:iCs/>
        </w:rPr>
        <w:t>indépendante</w:t>
      </w:r>
      <w:r w:rsidR="00966029" w:rsidRPr="00D31378">
        <w:rPr>
          <w:i/>
          <w:iCs/>
        </w:rPr>
        <w:t xml:space="preserve"> de la Mairie</w:t>
      </w:r>
      <w:r w:rsidR="000116CF">
        <w:t xml:space="preserve">, </w:t>
      </w:r>
      <w:r w:rsidR="002C31A7">
        <w:t>l’AGRS</w:t>
      </w:r>
      <w:r>
        <w:t xml:space="preserve"> </w:t>
      </w:r>
      <w:r w:rsidR="00AC70D8" w:rsidRPr="00582558">
        <w:rPr>
          <w:b/>
          <w:bCs/>
        </w:rPr>
        <w:t>: L’association de gestion de la restauration scolaire</w:t>
      </w:r>
      <w:r w:rsidR="00211767" w:rsidRPr="00582558">
        <w:rPr>
          <w:b/>
          <w:bCs/>
        </w:rPr>
        <w:t xml:space="preserve">. </w:t>
      </w:r>
      <w:r w:rsidR="00211767">
        <w:t>C</w:t>
      </w:r>
      <w:r w:rsidR="002C31A7">
        <w:t>réée par Françoise André</w:t>
      </w:r>
      <w:r w:rsidR="00E350A2">
        <w:t xml:space="preserve"> </w:t>
      </w:r>
      <w:r w:rsidR="004A59BD">
        <w:t xml:space="preserve">et </w:t>
      </w:r>
      <w:r w:rsidR="00211767">
        <w:t>d’</w:t>
      </w:r>
      <w:r w:rsidR="004A59BD">
        <w:t>autres</w:t>
      </w:r>
      <w:r w:rsidR="00E350A2">
        <w:t xml:space="preserve"> bénévoles</w:t>
      </w:r>
      <w:r w:rsidR="000116CF">
        <w:t xml:space="preserve"> dans les locaux de l’ancienne « colonie »</w:t>
      </w:r>
      <w:r w:rsidR="00211767">
        <w:t>, l</w:t>
      </w:r>
      <w:r w:rsidR="00E350A2">
        <w:t>’association payait 2 salariées : la cuisinière</w:t>
      </w:r>
      <w:r w:rsidR="0064277C">
        <w:t xml:space="preserve"> (Yolande)</w:t>
      </w:r>
      <w:r w:rsidR="00E350A2">
        <w:t xml:space="preserve"> et une aide. </w:t>
      </w:r>
      <w:r w:rsidR="00211767">
        <w:t>L</w:t>
      </w:r>
      <w:r w:rsidR="0064277C">
        <w:t xml:space="preserve">es bénévoles </w:t>
      </w:r>
      <w:r w:rsidR="002F3A26">
        <w:t>prenaient</w:t>
      </w:r>
      <w:r w:rsidR="00A36B19">
        <w:t xml:space="preserve"> en charge</w:t>
      </w:r>
      <w:r w:rsidR="0064277C">
        <w:t xml:space="preserve"> le reste.</w:t>
      </w:r>
      <w:r w:rsidR="00163E95">
        <w:t xml:space="preserve"> Françoise</w:t>
      </w:r>
      <w:r w:rsidR="00E350A2">
        <w:t xml:space="preserve"> André</w:t>
      </w:r>
      <w:r w:rsidR="00717CD6">
        <w:t xml:space="preserve"> qui travaillait à la Trésorerie de St </w:t>
      </w:r>
      <w:r w:rsidR="00EB4F4E">
        <w:t xml:space="preserve">Hilaire </w:t>
      </w:r>
      <w:r w:rsidR="00CF0D11">
        <w:t>tenait</w:t>
      </w:r>
      <w:r w:rsidR="00EB4F4E">
        <w:t xml:space="preserve">, </w:t>
      </w:r>
      <w:r w:rsidR="001A36DE">
        <w:t>pendant</w:t>
      </w:r>
      <w:r w:rsidR="00EB4F4E">
        <w:t xml:space="preserve"> son temps libre, </w:t>
      </w:r>
      <w:r w:rsidR="00E350A2">
        <w:t>la comptabilité</w:t>
      </w:r>
      <w:r w:rsidR="00CF0D11">
        <w:t xml:space="preserve"> de l’association,</w:t>
      </w:r>
      <w:r w:rsidR="00E350A2">
        <w:t xml:space="preserve"> mais </w:t>
      </w:r>
      <w:r w:rsidR="00D91EAF">
        <w:t xml:space="preserve">faisait </w:t>
      </w:r>
      <w:r w:rsidR="00E350A2">
        <w:t>aussi</w:t>
      </w:r>
      <w:r w:rsidR="006C2C5D">
        <w:t xml:space="preserve"> les menus,</w:t>
      </w:r>
      <w:r w:rsidR="00E350A2">
        <w:t xml:space="preserve"> la surveillance des élèves avec son époux, </w:t>
      </w:r>
      <w:r w:rsidR="00D91EAF">
        <w:t>durant les repas et après</w:t>
      </w:r>
      <w:r w:rsidR="00717CD6">
        <w:t>.</w:t>
      </w:r>
      <w:r w:rsidR="00E350A2">
        <w:t xml:space="preserve"> </w:t>
      </w:r>
      <w:r w:rsidR="00485EEF">
        <w:t>Le transport des</w:t>
      </w:r>
      <w:r w:rsidR="00E350A2">
        <w:t xml:space="preserve"> enfants</w:t>
      </w:r>
      <w:r w:rsidR="001A36DE">
        <w:t xml:space="preserve"> de l’école</w:t>
      </w:r>
      <w:r w:rsidR="00E350A2">
        <w:t xml:space="preserve"> à la cantine </w:t>
      </w:r>
      <w:r w:rsidR="00485EEF">
        <w:t>s</w:t>
      </w:r>
      <w:r w:rsidR="00CF0D11">
        <w:t xml:space="preserve">’effectuait </w:t>
      </w:r>
      <w:r w:rsidR="00EB4F4E">
        <w:t>dans un petit car</w:t>
      </w:r>
      <w:r w:rsidR="00E57B78">
        <w:t xml:space="preserve">, dépendant des transports scolaires. </w:t>
      </w:r>
      <w:r w:rsidR="006C2C5D">
        <w:t>La réussite de cette organisation était due à la bonne volonté</w:t>
      </w:r>
      <w:r w:rsidR="00717CD6">
        <w:t xml:space="preserve"> </w:t>
      </w:r>
      <w:r w:rsidR="006C2C5D">
        <w:t xml:space="preserve">de nombreux </w:t>
      </w:r>
      <w:r w:rsidR="00A04037">
        <w:t>bénévoles</w:t>
      </w:r>
      <w:r w:rsidR="006821B4">
        <w:t xml:space="preserve"> qui ne comptaient pas leurs heures</w:t>
      </w:r>
      <w:r w:rsidR="00A04037">
        <w:t xml:space="preserve">. </w:t>
      </w:r>
      <w:r w:rsidR="00A3115E">
        <w:t>(</w:t>
      </w:r>
      <w:r w:rsidR="00A3115E" w:rsidRPr="00A3115E">
        <w:rPr>
          <w:i/>
          <w:iCs/>
        </w:rPr>
        <w:t xml:space="preserve">Ces souvenirs sont de </w:t>
      </w:r>
      <w:r w:rsidR="00163E95">
        <w:rPr>
          <w:i/>
          <w:iCs/>
        </w:rPr>
        <w:t>Françoise André</w:t>
      </w:r>
      <w:r w:rsidR="00A3115E" w:rsidRPr="00A3115E">
        <w:rPr>
          <w:i/>
          <w:iCs/>
        </w:rPr>
        <w:t>. Merci Madame)</w:t>
      </w:r>
      <w:r w:rsidR="006B0182">
        <w:rPr>
          <w:i/>
          <w:iCs/>
        </w:rPr>
        <w:t>.</w:t>
      </w:r>
      <w:r w:rsidR="00094DE9" w:rsidRPr="00094DE9">
        <w:t xml:space="preserve"> </w:t>
      </w:r>
    </w:p>
    <w:p w14:paraId="5B692C2D" w14:textId="7CB2122E" w:rsidR="00D34DEA" w:rsidRDefault="00D34DEA">
      <w:r w:rsidRPr="002E26C9">
        <w:t xml:space="preserve">L’AGRS </w:t>
      </w:r>
      <w:r>
        <w:t xml:space="preserve">a continué sa tâche jusqu’en </w:t>
      </w:r>
      <w:r w:rsidRPr="00603100">
        <w:rPr>
          <w:b/>
          <w:bCs/>
        </w:rPr>
        <w:t>décembre 1994</w:t>
      </w:r>
      <w:r>
        <w:t>.</w:t>
      </w:r>
    </w:p>
    <w:p w14:paraId="37A33770" w14:textId="474FCC9B" w:rsidR="00E350A2" w:rsidRDefault="00094DE9">
      <w:pPr>
        <w:rPr>
          <w:i/>
          <w:iCs/>
        </w:rPr>
      </w:pPr>
      <w:r>
        <w:t xml:space="preserve">Le CMUDD (1) participait en </w:t>
      </w:r>
      <w:r w:rsidR="00603100">
        <w:t>versant une contribution financière pour</w:t>
      </w:r>
      <w:r>
        <w:t xml:space="preserve"> les repas</w:t>
      </w:r>
      <w:r w:rsidR="00A40129">
        <w:t> ;</w:t>
      </w:r>
      <w:r>
        <w:t xml:space="preserve"> la consommation de produits laitiers était subventionnée par ONILAIT (2)</w:t>
      </w:r>
      <w:r w:rsidR="00603100">
        <w:t xml:space="preserve">. </w:t>
      </w:r>
    </w:p>
    <w:p w14:paraId="69FEE4D2" w14:textId="5783F6D5" w:rsidR="002E26C9" w:rsidRPr="002E26C9" w:rsidRDefault="002E26C9">
      <w:r>
        <w:t xml:space="preserve">En janvier 1995, La Communauté de Communes du Plateau des Petites </w:t>
      </w:r>
      <w:r w:rsidR="0044580F">
        <w:t>Roches (St Hilaire et St Bernard)</w:t>
      </w:r>
      <w:r>
        <w:t xml:space="preserve"> a pris la suite</w:t>
      </w:r>
      <w:r w:rsidR="00094DE9">
        <w:t xml:space="preserve"> jusqu’en </w:t>
      </w:r>
      <w:r w:rsidR="00094DE9" w:rsidRPr="00603100">
        <w:rPr>
          <w:b/>
          <w:bCs/>
        </w:rPr>
        <w:t>1996</w:t>
      </w:r>
      <w:r w:rsidR="0044580F">
        <w:t xml:space="preserve">. Puis, </w:t>
      </w:r>
      <w:r>
        <w:t xml:space="preserve">ce fut </w:t>
      </w:r>
      <w:r w:rsidR="0044580F">
        <w:t>le</w:t>
      </w:r>
      <w:r>
        <w:t xml:space="preserve"> tour du SYNDICAT INTERCOMMUNAL SCOLAIRE DE SAINT BERNARD DU TOUVET ET ST HILAIRE DU TOUVET</w:t>
      </w:r>
      <w:r w:rsidR="0044580F">
        <w:t xml:space="preserve"> (SISCO)</w:t>
      </w:r>
      <w:r w:rsidR="006912C8">
        <w:t>.</w:t>
      </w:r>
      <w:r w:rsidR="00603100">
        <w:t xml:space="preserve"> </w:t>
      </w:r>
      <w:r w:rsidR="006912C8">
        <w:t>Créé</w:t>
      </w:r>
      <w:r w:rsidR="0044580F">
        <w:t xml:space="preserve"> le </w:t>
      </w:r>
      <w:r w:rsidR="0044580F" w:rsidRPr="00603100">
        <w:rPr>
          <w:b/>
          <w:bCs/>
        </w:rPr>
        <w:t xml:space="preserve">17 avril </w:t>
      </w:r>
      <w:r w:rsidR="006912C8" w:rsidRPr="00603100">
        <w:rPr>
          <w:b/>
          <w:bCs/>
        </w:rPr>
        <w:t>1996</w:t>
      </w:r>
      <w:r w:rsidR="006912C8">
        <w:rPr>
          <w:b/>
          <w:bCs/>
        </w:rPr>
        <w:t xml:space="preserve">, </w:t>
      </w:r>
      <w:r w:rsidR="00B0586B" w:rsidRPr="007C015E">
        <w:t xml:space="preserve">il </w:t>
      </w:r>
      <w:r w:rsidR="007C015E">
        <w:t>occupa</w:t>
      </w:r>
      <w:r w:rsidR="00B0586B" w:rsidRPr="007C015E">
        <w:t xml:space="preserve"> cette fonction</w:t>
      </w:r>
      <w:r w:rsidR="00B0586B">
        <w:rPr>
          <w:b/>
          <w:bCs/>
        </w:rPr>
        <w:t xml:space="preserve"> </w:t>
      </w:r>
      <w:r w:rsidR="006912C8">
        <w:t>jusqu’en</w:t>
      </w:r>
      <w:r w:rsidR="00BE3EBC">
        <w:t xml:space="preserve"> </w:t>
      </w:r>
      <w:r w:rsidR="00BE3EBC" w:rsidRPr="007C015E">
        <w:rPr>
          <w:b/>
          <w:bCs/>
        </w:rPr>
        <w:t>2017.</w:t>
      </w:r>
      <w:r w:rsidR="00BE3EBC">
        <w:t xml:space="preserve"> </w:t>
      </w:r>
      <w:r w:rsidR="00364A98">
        <w:t xml:space="preserve"> </w:t>
      </w:r>
      <w:r w:rsidR="00094DE9">
        <w:t>La mairie de St Hilaire géra</w:t>
      </w:r>
      <w:r w:rsidR="007C015E">
        <w:t xml:space="preserve"> ensuite</w:t>
      </w:r>
      <w:r w:rsidR="00094DE9">
        <w:t xml:space="preserve"> la cantine</w:t>
      </w:r>
      <w:r w:rsidR="00364A98">
        <w:t xml:space="preserve"> d’</w:t>
      </w:r>
      <w:r w:rsidR="00364A98" w:rsidRPr="00603100">
        <w:rPr>
          <w:b/>
          <w:bCs/>
        </w:rPr>
        <w:t xml:space="preserve">août </w:t>
      </w:r>
      <w:r w:rsidR="00945661" w:rsidRPr="00603100">
        <w:rPr>
          <w:b/>
          <w:bCs/>
        </w:rPr>
        <w:t>2017</w:t>
      </w:r>
      <w:r w:rsidR="00896D49">
        <w:t xml:space="preserve"> </w:t>
      </w:r>
      <w:r w:rsidR="00945661">
        <w:t>à</w:t>
      </w:r>
      <w:r w:rsidR="00094DE9">
        <w:t xml:space="preserve"> la date du regroupement des 3 </w:t>
      </w:r>
      <w:r w:rsidR="00603100">
        <w:t>communes, le</w:t>
      </w:r>
      <w:r w:rsidR="00094DE9">
        <w:t xml:space="preserve"> </w:t>
      </w:r>
      <w:r w:rsidR="00094DE9" w:rsidRPr="007C015E">
        <w:rPr>
          <w:b/>
          <w:bCs/>
        </w:rPr>
        <w:t>1</w:t>
      </w:r>
      <w:r w:rsidR="00094DE9" w:rsidRPr="007C015E">
        <w:rPr>
          <w:b/>
          <w:bCs/>
          <w:vertAlign w:val="superscript"/>
        </w:rPr>
        <w:t>er</w:t>
      </w:r>
      <w:r w:rsidR="00094DE9" w:rsidRPr="007C015E">
        <w:rPr>
          <w:b/>
          <w:bCs/>
        </w:rPr>
        <w:t xml:space="preserve"> janvier 2019</w:t>
      </w:r>
      <w:r w:rsidR="00364A98">
        <w:t>, et la création d’une nouvelle commune Le Plateau-des-Petites-Roches.</w:t>
      </w:r>
    </w:p>
    <w:p w14:paraId="1FE99315" w14:textId="3F30F2F1" w:rsidR="0015476F" w:rsidRPr="0015476F" w:rsidRDefault="00C03B3E">
      <w:pPr>
        <w:rPr>
          <w:i/>
          <w:iCs/>
        </w:rPr>
      </w:pPr>
      <w:r>
        <w:t>Lorsque</w:t>
      </w:r>
      <w:r w:rsidR="00163E95" w:rsidRPr="00163E95">
        <w:t xml:space="preserve"> </w:t>
      </w:r>
      <w:r w:rsidR="00163E95">
        <w:t>Edith</w:t>
      </w:r>
      <w:r>
        <w:t xml:space="preserve"> L</w:t>
      </w:r>
      <w:r w:rsidR="0015476F">
        <w:t>e Gall</w:t>
      </w:r>
      <w:r>
        <w:t xml:space="preserve"> est arrivée</w:t>
      </w:r>
      <w:r w:rsidR="00AA0A81">
        <w:t>,</w:t>
      </w:r>
      <w:r w:rsidR="00AA0A81" w:rsidRPr="00AA0A81">
        <w:t xml:space="preserve"> </w:t>
      </w:r>
      <w:r w:rsidR="00AA0A81">
        <w:t xml:space="preserve">en janvier </w:t>
      </w:r>
      <w:r w:rsidR="006912C8">
        <w:t>1986, en</w:t>
      </w:r>
      <w:r>
        <w:t xml:space="preserve"> tant que régisseur</w:t>
      </w:r>
      <w:r w:rsidR="00AC73D7">
        <w:t xml:space="preserve">, </w:t>
      </w:r>
      <w:r>
        <w:t xml:space="preserve">(chargée de la vente des tickets repas, </w:t>
      </w:r>
      <w:r w:rsidR="005C5315">
        <w:t>de</w:t>
      </w:r>
      <w:r w:rsidR="002A4C11">
        <w:t xml:space="preserve"> l’établissement des</w:t>
      </w:r>
      <w:r w:rsidR="005C5315">
        <w:t xml:space="preserve"> menu</w:t>
      </w:r>
      <w:r w:rsidR="00AC73D7">
        <w:t>s, de charges administratives diverses…)</w:t>
      </w:r>
      <w:r w:rsidR="00945661">
        <w:t xml:space="preserve"> </w:t>
      </w:r>
      <w:r w:rsidR="00A3115E">
        <w:t>mais aussi</w:t>
      </w:r>
      <w:r w:rsidR="00AC73D7">
        <w:t xml:space="preserve"> cuisinière,</w:t>
      </w:r>
      <w:r>
        <w:t xml:space="preserve"> la cantine se situait au Pré Lacour</w:t>
      </w:r>
      <w:r w:rsidR="005C5315">
        <w:t>, sous l’actuel cabinet infirmier</w:t>
      </w:r>
      <w:r w:rsidR="003704DA">
        <w:t>.</w:t>
      </w:r>
      <w:r w:rsidR="00C850DC">
        <w:t xml:space="preserve"> </w:t>
      </w:r>
      <w:r w:rsidR="005C5315">
        <w:t xml:space="preserve"> 45 enfants y prenaient leurs repas. </w:t>
      </w:r>
      <w:r w:rsidR="00C850DC">
        <w:t xml:space="preserve">En 2009-2010, ils étaient </w:t>
      </w:r>
      <w:r w:rsidR="00F7708D">
        <w:t>jusqu’à</w:t>
      </w:r>
      <w:r w:rsidR="00117CAC">
        <w:t> </w:t>
      </w:r>
      <w:r w:rsidR="00C850DC">
        <w:t>150</w:t>
      </w:r>
      <w:r w:rsidR="00242595">
        <w:t>,</w:t>
      </w:r>
      <w:r w:rsidR="00117CAC">
        <w:t xml:space="preserve"> </w:t>
      </w:r>
      <w:r w:rsidR="00242595">
        <w:t>répartis-en</w:t>
      </w:r>
      <w:r w:rsidR="00F7708D">
        <w:t xml:space="preserve"> 2 services</w:t>
      </w:r>
      <w:r w:rsidR="006C2C5D">
        <w:t>.</w:t>
      </w:r>
      <w:r w:rsidR="003F5A0A">
        <w:t xml:space="preserve"> </w:t>
      </w:r>
      <w:r w:rsidR="00EA3292">
        <w:t>La cuisinière</w:t>
      </w:r>
      <w:r w:rsidR="002A4C11">
        <w:t xml:space="preserve"> disposait d’une aide.  </w:t>
      </w:r>
      <w:r w:rsidR="0015476F">
        <w:t>(</w:t>
      </w:r>
      <w:r w:rsidR="0015476F" w:rsidRPr="0015476F">
        <w:rPr>
          <w:i/>
          <w:iCs/>
        </w:rPr>
        <w:t>N</w:t>
      </w:r>
      <w:r w:rsidR="002A4C11">
        <w:rPr>
          <w:i/>
          <w:iCs/>
        </w:rPr>
        <w:t>o</w:t>
      </w:r>
      <w:r w:rsidR="0015476F" w:rsidRPr="0015476F">
        <w:rPr>
          <w:i/>
          <w:iCs/>
        </w:rPr>
        <w:t xml:space="preserve">us remercions </w:t>
      </w:r>
      <w:r w:rsidR="009E1BFC">
        <w:rPr>
          <w:i/>
          <w:iCs/>
        </w:rPr>
        <w:t xml:space="preserve">Mme </w:t>
      </w:r>
      <w:r w:rsidR="009E1BFC" w:rsidRPr="0015476F">
        <w:rPr>
          <w:i/>
          <w:iCs/>
        </w:rPr>
        <w:t>Edith</w:t>
      </w:r>
      <w:r w:rsidR="0015476F" w:rsidRPr="0015476F">
        <w:rPr>
          <w:i/>
          <w:iCs/>
        </w:rPr>
        <w:t xml:space="preserve"> Le Gall pour ses informations</w:t>
      </w:r>
      <w:r w:rsidR="0044580F">
        <w:rPr>
          <w:i/>
          <w:iCs/>
        </w:rPr>
        <w:t xml:space="preserve"> très précises.)</w:t>
      </w:r>
    </w:p>
    <w:p w14:paraId="10C3B700" w14:textId="5582A33D" w:rsidR="005B183B" w:rsidRDefault="005B183B">
      <w:r>
        <w:t xml:space="preserve">A Saint </w:t>
      </w:r>
      <w:proofErr w:type="spellStart"/>
      <w:r>
        <w:t>Pancrasse</w:t>
      </w:r>
      <w:proofErr w:type="spellEnd"/>
      <w:r>
        <w:t xml:space="preserve">, c’est après la construction de la salle polyvalente, vers les années 1990, que l’association des parents </w:t>
      </w:r>
      <w:r w:rsidR="00A62736">
        <w:t>d’élèves</w:t>
      </w:r>
      <w:r>
        <w:t xml:space="preserve"> (APESP) mit en place « la petite bouffe », service de restauration scolaire où les enfants apportaient leur</w:t>
      </w:r>
      <w:r w:rsidR="00A62736">
        <w:t>s</w:t>
      </w:r>
      <w:r>
        <w:t xml:space="preserve"> repas préparés par les parents</w:t>
      </w:r>
      <w:r w:rsidR="00A62736">
        <w:t>. Ces repas étaient conservés dans un réfrigérateur puis réchauffés dans des fours à micro-onde. Les élèves déjeunaient dans la cuisine de la salle polyvalente, sous la surveillance de personnes qui assuraient également la garde des enfants. Ce personnel était directement rémunéré par les parents d’élèves. Ce service durera jusqu’à la création de la commune nouvelle, en 2019.</w:t>
      </w:r>
    </w:p>
    <w:p w14:paraId="3CF28664" w14:textId="77777777" w:rsidR="00B873EE" w:rsidRDefault="00B873EE">
      <w:pPr>
        <w:rPr>
          <w:b/>
          <w:bCs/>
          <w:sz w:val="24"/>
          <w:szCs w:val="24"/>
          <w:u w:val="single"/>
        </w:rPr>
      </w:pPr>
    </w:p>
    <w:p w14:paraId="78F6A426" w14:textId="77777777" w:rsidR="00B873EE" w:rsidRDefault="00B873EE">
      <w:pPr>
        <w:rPr>
          <w:b/>
          <w:bCs/>
          <w:sz w:val="24"/>
          <w:szCs w:val="24"/>
          <w:u w:val="single"/>
        </w:rPr>
      </w:pPr>
    </w:p>
    <w:p w14:paraId="6820B13F" w14:textId="3F1A8F42" w:rsidR="002E4C60" w:rsidRPr="00101C1A" w:rsidRDefault="0010080C" w:rsidP="00B873EE">
      <w:pPr>
        <w:jc w:val="center"/>
        <w:rPr>
          <w:b/>
          <w:bCs/>
          <w:sz w:val="28"/>
          <w:szCs w:val="28"/>
        </w:rPr>
      </w:pPr>
      <w:r w:rsidRPr="00101C1A">
        <w:rPr>
          <w:b/>
          <w:bCs/>
          <w:sz w:val="28"/>
          <w:szCs w:val="28"/>
          <w:u w:val="single"/>
        </w:rPr>
        <w:t>MAINTENANT</w:t>
      </w:r>
    </w:p>
    <w:p w14:paraId="22AF9F6F" w14:textId="31158027" w:rsidR="00B358E6" w:rsidRPr="00101C1A" w:rsidRDefault="00B358E6">
      <w:pPr>
        <w:rPr>
          <w:b/>
          <w:bCs/>
          <w:i/>
          <w:iCs/>
          <w:sz w:val="24"/>
          <w:szCs w:val="24"/>
          <w:u w:val="single"/>
        </w:rPr>
      </w:pPr>
      <w:r w:rsidRPr="00101C1A">
        <w:rPr>
          <w:b/>
          <w:bCs/>
          <w:i/>
          <w:iCs/>
          <w:sz w:val="24"/>
          <w:szCs w:val="24"/>
          <w:u w:val="single"/>
        </w:rPr>
        <w:t>Les lieux</w:t>
      </w:r>
    </w:p>
    <w:p w14:paraId="086D288F" w14:textId="5ED7F898" w:rsidR="004E0A25" w:rsidRPr="00F23E9F" w:rsidRDefault="004E0A25">
      <w:pPr>
        <w:rPr>
          <w:i/>
          <w:iCs/>
        </w:rPr>
      </w:pPr>
      <w:r>
        <w:t xml:space="preserve">Le regroupement de </w:t>
      </w:r>
      <w:r w:rsidR="00F510C0">
        <w:t>communes, en</w:t>
      </w:r>
      <w:r w:rsidR="00C105AF">
        <w:t xml:space="preserve"> </w:t>
      </w:r>
      <w:r w:rsidR="00F510C0">
        <w:t>2019, a</w:t>
      </w:r>
      <w:r w:rsidR="00EC7E37">
        <w:t xml:space="preserve"> nécessité, p</w:t>
      </w:r>
      <w:r w:rsidR="00F15915">
        <w:t>ar</w:t>
      </w:r>
      <w:r w:rsidR="00EC7E37">
        <w:t xml:space="preserve"> </w:t>
      </w:r>
      <w:r w:rsidR="00CE0882">
        <w:t>souci</w:t>
      </w:r>
      <w:r w:rsidR="00EC7E37">
        <w:t xml:space="preserve"> d’équité, </w:t>
      </w:r>
      <w:r w:rsidR="00F23E9F">
        <w:t>la mise</w:t>
      </w:r>
      <w:r w:rsidR="00EC7E37">
        <w:t xml:space="preserve"> en place, </w:t>
      </w:r>
      <w:r w:rsidR="00B27600">
        <w:t>à</w:t>
      </w:r>
      <w:r w:rsidR="00EC7E37">
        <w:t xml:space="preserve"> l’école de St </w:t>
      </w:r>
      <w:proofErr w:type="spellStart"/>
      <w:r w:rsidR="00EC7E37">
        <w:t>Pancrasse</w:t>
      </w:r>
      <w:proofErr w:type="spellEnd"/>
      <w:r w:rsidR="00EC7E37">
        <w:t xml:space="preserve">, </w:t>
      </w:r>
      <w:r w:rsidR="00F23E9F">
        <w:t>du</w:t>
      </w:r>
      <w:r w:rsidR="00EC7E37">
        <w:t xml:space="preserve"> service</w:t>
      </w:r>
      <w:r w:rsidR="00627E9A">
        <w:t xml:space="preserve"> de restauration</w:t>
      </w:r>
      <w:r w:rsidR="00EC7E37">
        <w:t xml:space="preserve"> offert aux familles de St Hilaire et de St Bernard du Touvet</w:t>
      </w:r>
      <w:r w:rsidR="002465D0">
        <w:t xml:space="preserve">, </w:t>
      </w:r>
      <w:r w:rsidR="00C105AF">
        <w:t>nous</w:t>
      </w:r>
      <w:r w:rsidR="002465D0">
        <w:t xml:space="preserve"> dit Véronique Fernandez, élue chargée des affaires scolaires </w:t>
      </w:r>
      <w:r w:rsidR="002B6293">
        <w:t>à</w:t>
      </w:r>
      <w:r w:rsidR="002465D0">
        <w:t xml:space="preserve"> Plateau des Petites Roches</w:t>
      </w:r>
      <w:r w:rsidR="001639E2">
        <w:t>.</w:t>
      </w:r>
      <w:r w:rsidR="00F23E9F">
        <w:t xml:space="preserve">  </w:t>
      </w:r>
      <w:r w:rsidR="001639E2">
        <w:t>(</w:t>
      </w:r>
      <w:r w:rsidR="001639E2">
        <w:rPr>
          <w:i/>
          <w:iCs/>
        </w:rPr>
        <w:t>N</w:t>
      </w:r>
      <w:r w:rsidR="003D4646" w:rsidRPr="00F23E9F">
        <w:rPr>
          <w:i/>
          <w:iCs/>
        </w:rPr>
        <w:t>ous</w:t>
      </w:r>
      <w:r w:rsidR="001639E2">
        <w:rPr>
          <w:i/>
          <w:iCs/>
        </w:rPr>
        <w:t xml:space="preserve"> la</w:t>
      </w:r>
      <w:r w:rsidR="003D4646" w:rsidRPr="00F23E9F">
        <w:rPr>
          <w:i/>
          <w:iCs/>
        </w:rPr>
        <w:t xml:space="preserve"> remercions</w:t>
      </w:r>
      <w:r w:rsidR="00A52057" w:rsidRPr="00F23E9F">
        <w:rPr>
          <w:i/>
          <w:iCs/>
        </w:rPr>
        <w:t xml:space="preserve"> d’avoir </w:t>
      </w:r>
      <w:r w:rsidR="002465D0" w:rsidRPr="00F23E9F">
        <w:rPr>
          <w:i/>
          <w:iCs/>
        </w:rPr>
        <w:t xml:space="preserve">bien voulu répondre à </w:t>
      </w:r>
      <w:r w:rsidR="00235933" w:rsidRPr="00F23E9F">
        <w:rPr>
          <w:i/>
          <w:iCs/>
        </w:rPr>
        <w:t>nos</w:t>
      </w:r>
      <w:r w:rsidR="002465D0" w:rsidRPr="00F23E9F">
        <w:rPr>
          <w:i/>
          <w:iCs/>
        </w:rPr>
        <w:t xml:space="preserve"> questions</w:t>
      </w:r>
      <w:r w:rsidR="001639E2">
        <w:rPr>
          <w:i/>
          <w:iCs/>
        </w:rPr>
        <w:t>)</w:t>
      </w:r>
      <w:r w:rsidR="00627E9A">
        <w:rPr>
          <w:i/>
          <w:iCs/>
        </w:rPr>
        <w:t>.</w:t>
      </w:r>
    </w:p>
    <w:p w14:paraId="147F9264" w14:textId="48BB2423" w:rsidR="00840E98" w:rsidRDefault="00235933">
      <w:r>
        <w:t xml:space="preserve">La cuisine étant située à St Hilaire, </w:t>
      </w:r>
      <w:r w:rsidR="00985486">
        <w:t>2 possibilités se présentaient aux</w:t>
      </w:r>
      <w:r w:rsidR="003A3FAE">
        <w:t xml:space="preserve"> parents de St </w:t>
      </w:r>
      <w:proofErr w:type="spellStart"/>
      <w:r w:rsidR="003A3FAE">
        <w:t>Pancrasse</w:t>
      </w:r>
      <w:proofErr w:type="spellEnd"/>
      <w:r w:rsidR="003A3FAE">
        <w:t xml:space="preserve"> </w:t>
      </w:r>
      <w:r w:rsidR="00596C22">
        <w:t>désireux, majoritairement</w:t>
      </w:r>
      <w:r w:rsidR="00985486">
        <w:t>, de</w:t>
      </w:r>
      <w:r w:rsidR="003A3FAE">
        <w:t xml:space="preserve"> profiter d</w:t>
      </w:r>
      <w:r w:rsidR="00606597">
        <w:t>u service de</w:t>
      </w:r>
      <w:r w:rsidR="003A3FAE">
        <w:t xml:space="preserve"> restauration</w:t>
      </w:r>
      <w:r w:rsidR="00985486">
        <w:t xml:space="preserve"> </w:t>
      </w:r>
      <w:r>
        <w:t>: déplacer les enfants en car</w:t>
      </w:r>
      <w:r w:rsidR="00C107C9">
        <w:t>,</w:t>
      </w:r>
      <w:r w:rsidR="00985486">
        <w:t xml:space="preserve"> chaque midi</w:t>
      </w:r>
      <w:r w:rsidR="00C107C9">
        <w:t xml:space="preserve">, à St Hilaire, </w:t>
      </w:r>
      <w:r>
        <w:t>ou transporter les aliments, en liaison chaude</w:t>
      </w:r>
      <w:r w:rsidR="003A3FAE">
        <w:t xml:space="preserve"> (plus goûteuse que la liaison froide)</w:t>
      </w:r>
      <w:r>
        <w:t xml:space="preserve"> à l’école de St </w:t>
      </w:r>
      <w:proofErr w:type="spellStart"/>
      <w:r>
        <w:t>Pancrasse</w:t>
      </w:r>
      <w:proofErr w:type="spellEnd"/>
      <w:r>
        <w:t>. C’est la 2</w:t>
      </w:r>
      <w:r w:rsidRPr="00840E98">
        <w:rPr>
          <w:vertAlign w:val="superscript"/>
        </w:rPr>
        <w:t>è</w:t>
      </w:r>
      <w:r w:rsidR="00840E98" w:rsidRPr="00840E98">
        <w:rPr>
          <w:vertAlign w:val="superscript"/>
        </w:rPr>
        <w:t>me</w:t>
      </w:r>
      <w:r>
        <w:t>solution qui a été adoptée et qui a été acceptée, ensuite</w:t>
      </w:r>
      <w:r w:rsidR="00E423B7">
        <w:t>,</w:t>
      </w:r>
      <w:r>
        <w:t xml:space="preserve"> par la </w:t>
      </w:r>
      <w:r w:rsidR="0081578A">
        <w:t xml:space="preserve">Direction Départementale de la Protection des Populations (DDPP) </w:t>
      </w:r>
      <w:r w:rsidR="00E423B7">
        <w:t xml:space="preserve">chargée de veiller au respect des règles sanitaires. </w:t>
      </w:r>
    </w:p>
    <w:p w14:paraId="7AC5F403" w14:textId="5FEA4B37" w:rsidR="00235933" w:rsidRDefault="00E423B7">
      <w:r>
        <w:t xml:space="preserve">Des aménagements ont dû être </w:t>
      </w:r>
      <w:r w:rsidR="00B27600">
        <w:t>effectués</w:t>
      </w:r>
      <w:r>
        <w:t xml:space="preserve"> dans la cuisine de la salle polyvalente de St </w:t>
      </w:r>
      <w:proofErr w:type="spellStart"/>
      <w:r>
        <w:t>Pancrasse</w:t>
      </w:r>
      <w:proofErr w:type="spellEnd"/>
      <w:r>
        <w:t xml:space="preserve"> afin qu’elle soit conforme à une cuisine de collectivité</w:t>
      </w:r>
      <w:r w:rsidR="003A3FAE">
        <w:t xml:space="preserve"> et devienne </w:t>
      </w:r>
      <w:r w:rsidR="00C107C9">
        <w:t xml:space="preserve">ainsi </w:t>
      </w:r>
      <w:r w:rsidR="003A3FAE">
        <w:t>une « cuisine satellite » de celle</w:t>
      </w:r>
      <w:r w:rsidR="0024659E">
        <w:t xml:space="preserve"> </w:t>
      </w:r>
      <w:r w:rsidR="003A3FAE">
        <w:t>de St Hilaire :</w:t>
      </w:r>
      <w:r w:rsidR="00FA1C04">
        <w:t xml:space="preserve"> </w:t>
      </w:r>
      <w:r>
        <w:t>four de maintien en température, frigo, lave-</w:t>
      </w:r>
      <w:r w:rsidR="001A5BA7">
        <w:t>vaisselle,</w:t>
      </w:r>
      <w:r w:rsidR="00FA1C04">
        <w:t xml:space="preserve"> mais il a fallu acheter aussi des couverts, des plats de service, des repas de « secours</w:t>
      </w:r>
      <w:r w:rsidR="00D166C4">
        <w:t xml:space="preserve"> »</w:t>
      </w:r>
      <w:r w:rsidR="001A5BA7">
        <w:t>.</w:t>
      </w:r>
      <w:r w:rsidR="00C107C9">
        <w:t xml:space="preserve"> </w:t>
      </w:r>
    </w:p>
    <w:p w14:paraId="2A3967E8" w14:textId="4AC741DD" w:rsidR="004B100A" w:rsidRDefault="004B100A">
      <w:pPr>
        <w:rPr>
          <w:rStyle w:val="hgkelc"/>
        </w:rPr>
      </w:pPr>
      <w:r>
        <w:t xml:space="preserve">Un agent effectue le transport par véhicule équipé de </w:t>
      </w:r>
      <w:r w:rsidR="00057C67">
        <w:t>conteneur</w:t>
      </w:r>
      <w:r w:rsidR="00A52057">
        <w:t>s</w:t>
      </w:r>
      <w:r>
        <w:t xml:space="preserve"> isotherme</w:t>
      </w:r>
      <w:r w:rsidR="00A52057">
        <w:t>s</w:t>
      </w:r>
      <w:r>
        <w:t xml:space="preserve"> afin que la chaîne du « chaud » soit respectée.</w:t>
      </w:r>
      <w:r w:rsidR="00057C67" w:rsidRPr="00057C67">
        <w:rPr>
          <w:rStyle w:val="hgkelc"/>
          <w:b/>
          <w:bCs/>
        </w:rPr>
        <w:t xml:space="preserve"> </w:t>
      </w:r>
      <w:r w:rsidR="00057C67" w:rsidRPr="00057C67">
        <w:rPr>
          <w:rStyle w:val="hgkelc"/>
        </w:rPr>
        <w:t>L</w:t>
      </w:r>
      <w:r w:rsidR="00C107C9">
        <w:rPr>
          <w:rStyle w:val="hgkelc"/>
        </w:rPr>
        <w:t>a règle est que les</w:t>
      </w:r>
      <w:r w:rsidR="00057C67" w:rsidRPr="00057C67">
        <w:rPr>
          <w:rStyle w:val="hgkelc"/>
        </w:rPr>
        <w:t xml:space="preserve"> aliments et préparations chauds doivent être conservés à une température égale ou supérieure à +63°C.</w:t>
      </w:r>
    </w:p>
    <w:p w14:paraId="38E3B859" w14:textId="0FBD2D0F" w:rsidR="0010761F" w:rsidRDefault="0010761F" w:rsidP="0010761F">
      <w:pPr>
        <w:rPr>
          <w:rFonts w:eastAsia="Times New Roman" w:cstheme="minorHAnsi"/>
          <w:lang w:eastAsia="fr-FR"/>
        </w:rPr>
      </w:pPr>
      <w:r w:rsidRPr="003267AC">
        <w:rPr>
          <w:rFonts w:eastAsia="Times New Roman" w:cstheme="minorHAnsi"/>
          <w:lang w:eastAsia="fr-FR"/>
        </w:rPr>
        <w:t>A St Hilaire, le réfectoire est situé dans les locaux des maternelles</w:t>
      </w:r>
      <w:r w:rsidR="0010080C">
        <w:rPr>
          <w:rFonts w:eastAsia="Times New Roman" w:cstheme="minorHAnsi"/>
          <w:lang w:eastAsia="fr-FR"/>
        </w:rPr>
        <w:t xml:space="preserve"> depuis 1990</w:t>
      </w:r>
      <w:r w:rsidRPr="003267AC">
        <w:rPr>
          <w:rFonts w:eastAsia="Times New Roman" w:cstheme="minorHAnsi"/>
          <w:lang w:eastAsia="fr-FR"/>
        </w:rPr>
        <w:t xml:space="preserve"> : </w:t>
      </w:r>
      <w:r w:rsidR="006D7C5D" w:rsidRPr="003267AC">
        <w:rPr>
          <w:rFonts w:eastAsia="Times New Roman" w:cstheme="minorHAnsi"/>
          <w:lang w:eastAsia="fr-FR"/>
        </w:rPr>
        <w:t xml:space="preserve"> </w:t>
      </w:r>
      <w:r w:rsidRPr="003267AC">
        <w:rPr>
          <w:rFonts w:eastAsia="Times New Roman" w:cstheme="minorHAnsi"/>
          <w:lang w:eastAsia="fr-FR"/>
        </w:rPr>
        <w:t>2 salles</w:t>
      </w:r>
      <w:r w:rsidR="006D7C5D" w:rsidRPr="003267AC">
        <w:rPr>
          <w:rFonts w:eastAsia="Times New Roman" w:cstheme="minorHAnsi"/>
          <w:lang w:eastAsia="fr-FR"/>
        </w:rPr>
        <w:t xml:space="preserve"> sont mises à disposition des élèves ;</w:t>
      </w:r>
      <w:r w:rsidRPr="003267AC">
        <w:rPr>
          <w:rFonts w:eastAsia="Times New Roman" w:cstheme="minorHAnsi"/>
          <w:lang w:eastAsia="fr-FR"/>
        </w:rPr>
        <w:t xml:space="preserve"> 2 services</w:t>
      </w:r>
      <w:r w:rsidR="006D7C5D" w:rsidRPr="003267AC">
        <w:rPr>
          <w:rFonts w:eastAsia="Times New Roman" w:cstheme="minorHAnsi"/>
          <w:lang w:eastAsia="fr-FR"/>
        </w:rPr>
        <w:t xml:space="preserve"> ont lieu</w:t>
      </w:r>
      <w:r w:rsidRPr="003267AC">
        <w:rPr>
          <w:rFonts w:eastAsia="Times New Roman" w:cstheme="minorHAnsi"/>
          <w:lang w:eastAsia="fr-FR"/>
        </w:rPr>
        <w:t xml:space="preserve"> </w:t>
      </w:r>
      <w:r w:rsidR="006D7C5D" w:rsidRPr="003267AC">
        <w:rPr>
          <w:rFonts w:eastAsia="Times New Roman" w:cstheme="minorHAnsi"/>
          <w:lang w:eastAsia="fr-FR"/>
        </w:rPr>
        <w:t>par</w:t>
      </w:r>
      <w:r w:rsidRPr="003267AC">
        <w:rPr>
          <w:rFonts w:eastAsia="Times New Roman" w:cstheme="minorHAnsi"/>
          <w:lang w:eastAsia="fr-FR"/>
        </w:rPr>
        <w:t xml:space="preserve"> salle.</w:t>
      </w:r>
    </w:p>
    <w:p w14:paraId="67766061" w14:textId="44FD0D05" w:rsidR="00A62736" w:rsidRPr="003267AC" w:rsidRDefault="00A62736" w:rsidP="0010761F">
      <w:pPr>
        <w:rPr>
          <w:rFonts w:eastAsia="Times New Roman" w:cstheme="minorHAnsi"/>
          <w:lang w:eastAsia="fr-FR"/>
        </w:rPr>
      </w:pPr>
      <w:r>
        <w:rPr>
          <w:rFonts w:eastAsia="Times New Roman" w:cstheme="minorHAnsi"/>
          <w:lang w:eastAsia="fr-FR"/>
        </w:rPr>
        <w:t xml:space="preserve">A St </w:t>
      </w:r>
      <w:proofErr w:type="spellStart"/>
      <w:r>
        <w:rPr>
          <w:rFonts w:eastAsia="Times New Roman" w:cstheme="minorHAnsi"/>
          <w:lang w:eastAsia="fr-FR"/>
        </w:rPr>
        <w:t>Pancrasse</w:t>
      </w:r>
      <w:proofErr w:type="spellEnd"/>
      <w:r>
        <w:rPr>
          <w:rFonts w:eastAsia="Times New Roman" w:cstheme="minorHAnsi"/>
          <w:lang w:eastAsia="fr-FR"/>
        </w:rPr>
        <w:t>, les repas sont préparés dans l’espace « cuisine » de la salle polyvalente et les enfants déjeunent dans la grande salle.</w:t>
      </w:r>
    </w:p>
    <w:p w14:paraId="329F1EBA" w14:textId="396E4D84" w:rsidR="000A1866" w:rsidRPr="00101C1A" w:rsidRDefault="000A1866">
      <w:pPr>
        <w:rPr>
          <w:b/>
          <w:bCs/>
          <w:i/>
          <w:iCs/>
          <w:sz w:val="24"/>
          <w:szCs w:val="24"/>
          <w:u w:val="single"/>
        </w:rPr>
      </w:pPr>
      <w:r w:rsidRPr="00101C1A">
        <w:rPr>
          <w:b/>
          <w:bCs/>
          <w:i/>
          <w:iCs/>
          <w:sz w:val="24"/>
          <w:szCs w:val="24"/>
          <w:u w:val="single"/>
        </w:rPr>
        <w:t>Les Menus</w:t>
      </w:r>
    </w:p>
    <w:p w14:paraId="52368156" w14:textId="45F13A57" w:rsidR="004D4F5D" w:rsidRDefault="004D4F5D">
      <w:r>
        <w:t xml:space="preserve">Le Covid n’a pas permis à la commission </w:t>
      </w:r>
      <w:r w:rsidR="00BD031E">
        <w:t>pluripartite</w:t>
      </w:r>
      <w:r w:rsidR="003373FE">
        <w:t>,</w:t>
      </w:r>
      <w:r>
        <w:t xml:space="preserve"> créée </w:t>
      </w:r>
      <w:r w:rsidR="005A2A1C">
        <w:t>sur</w:t>
      </w:r>
      <w:r>
        <w:t xml:space="preserve"> </w:t>
      </w:r>
      <w:r w:rsidR="00F23A00">
        <w:t>le</w:t>
      </w:r>
      <w:r>
        <w:t xml:space="preserve"> sujet</w:t>
      </w:r>
      <w:r w:rsidR="003373FE">
        <w:t>,</w:t>
      </w:r>
      <w:r>
        <w:t xml:space="preserve"> de continuer à fonctionner.</w:t>
      </w:r>
    </w:p>
    <w:p w14:paraId="5C25AE89" w14:textId="1C22783D" w:rsidR="000A1866" w:rsidRDefault="004D4F5D">
      <w:r>
        <w:t>A présent, les menus</w:t>
      </w:r>
      <w:r w:rsidR="00914F7C">
        <w:t xml:space="preserve"> sont établis</w:t>
      </w:r>
      <w:r w:rsidR="00B358E6">
        <w:t xml:space="preserve"> et</w:t>
      </w:r>
      <w:r>
        <w:t xml:space="preserve"> réalisés</w:t>
      </w:r>
      <w:r w:rsidR="00B358E6">
        <w:t>,</w:t>
      </w:r>
      <w:r w:rsidR="00914F7C">
        <w:t xml:space="preserve"> </w:t>
      </w:r>
      <w:r w:rsidR="00B64AB5">
        <w:t>exclusivement</w:t>
      </w:r>
      <w:r w:rsidR="00B358E6">
        <w:t>,</w:t>
      </w:r>
      <w:r w:rsidR="00B64AB5">
        <w:t xml:space="preserve"> </w:t>
      </w:r>
      <w:r w:rsidR="00914F7C">
        <w:t xml:space="preserve">par les 2 cuisinières qui </w:t>
      </w:r>
      <w:r w:rsidR="00B64AB5">
        <w:t>se chargent</w:t>
      </w:r>
      <w:r w:rsidR="00914F7C">
        <w:t xml:space="preserve">, </w:t>
      </w:r>
      <w:r w:rsidR="00F23A00">
        <w:t>par ailleurs</w:t>
      </w:r>
      <w:r w:rsidR="00914F7C">
        <w:t xml:space="preserve">, </w:t>
      </w:r>
      <w:r w:rsidR="00B64AB5">
        <w:t>d</w:t>
      </w:r>
      <w:r w:rsidR="00914F7C">
        <w:t xml:space="preserve">es </w:t>
      </w:r>
      <w:r>
        <w:t>commandes, s’assurent</w:t>
      </w:r>
      <w:r w:rsidR="00914F7C">
        <w:t xml:space="preserve"> du respect de la loi </w:t>
      </w:r>
      <w:proofErr w:type="spellStart"/>
      <w:r w:rsidR="00914F7C">
        <w:t>EGAlim</w:t>
      </w:r>
      <w:proofErr w:type="spellEnd"/>
      <w:r w:rsidR="00B20102">
        <w:t xml:space="preserve">, </w:t>
      </w:r>
      <w:r w:rsidR="00AC6E98">
        <w:t xml:space="preserve">un œil </w:t>
      </w:r>
      <w:r w:rsidR="00D83FD9">
        <w:t xml:space="preserve">fixé </w:t>
      </w:r>
      <w:r w:rsidR="00AC6E98">
        <w:t xml:space="preserve">sur le </w:t>
      </w:r>
      <w:r w:rsidR="00F16176">
        <w:t>P</w:t>
      </w:r>
      <w:r w:rsidR="00B20102">
        <w:t xml:space="preserve">rojet </w:t>
      </w:r>
      <w:r w:rsidR="00F16176">
        <w:t>A</w:t>
      </w:r>
      <w:r w:rsidR="00B20102">
        <w:t xml:space="preserve">limentaire </w:t>
      </w:r>
      <w:r w:rsidR="00F16176">
        <w:t>T</w:t>
      </w:r>
      <w:r w:rsidR="00B20102">
        <w:t>erritorial</w:t>
      </w:r>
      <w:r w:rsidR="00F16176">
        <w:t xml:space="preserve"> (PAT) qui joue un rôle essentiel pour </w:t>
      </w:r>
      <w:r w:rsidR="00F23A00">
        <w:t>« </w:t>
      </w:r>
      <w:r w:rsidR="00F16176">
        <w:t>accélérer la transition agricole et alimentaire en rapprochant producteurs, transformateurs, distributeurs, collectivités territoriales et consommateurs</w:t>
      </w:r>
      <w:r w:rsidR="00F23A00">
        <w:t> »</w:t>
      </w:r>
      <w:r w:rsidR="00F16176">
        <w:t>.</w:t>
      </w:r>
      <w:r>
        <w:t xml:space="preserve"> On essaie d’acheter « local » autant que </w:t>
      </w:r>
      <w:r w:rsidR="00F23A00">
        <w:t xml:space="preserve">faire </w:t>
      </w:r>
      <w:r>
        <w:t>se peut.</w:t>
      </w:r>
    </w:p>
    <w:p w14:paraId="2C772882" w14:textId="48B63F08" w:rsidR="00E7209B" w:rsidRDefault="00914F7C" w:rsidP="00E7209B">
      <w:pPr>
        <w:rPr>
          <w:rFonts w:ascii="Times New Roman" w:eastAsia="Times New Roman" w:hAnsi="Times New Roman" w:cs="Times New Roman"/>
          <w:sz w:val="24"/>
          <w:szCs w:val="24"/>
          <w:lang w:eastAsia="fr-FR"/>
        </w:rPr>
      </w:pPr>
      <w:r>
        <w:t xml:space="preserve">La loi </w:t>
      </w:r>
      <w:proofErr w:type="spellStart"/>
      <w:r>
        <w:t>EGAlim</w:t>
      </w:r>
      <w:proofErr w:type="spellEnd"/>
      <w:r>
        <w:t xml:space="preserve"> </w:t>
      </w:r>
      <w:r w:rsidR="004B100A">
        <w:t>-</w:t>
      </w:r>
      <w:r>
        <w:t>Etats généraux de l’alimentation</w:t>
      </w:r>
      <w:r w:rsidR="004B100A">
        <w:t>-</w:t>
      </w:r>
      <w:r>
        <w:t xml:space="preserve"> impose des contraintes.</w:t>
      </w:r>
      <w:r w:rsidR="00853ECE">
        <w:t xml:space="preserve"> </w:t>
      </w:r>
      <w:r>
        <w:t>(</w:t>
      </w:r>
      <w:r w:rsidR="00E7209B" w:rsidRPr="00E7209B">
        <w:rPr>
          <w:rFonts w:ascii="Times New Roman" w:eastAsia="Times New Roman" w:hAnsi="Times New Roman" w:cs="Times New Roman"/>
          <w:sz w:val="24"/>
          <w:szCs w:val="24"/>
          <w:lang w:eastAsia="fr-FR"/>
        </w:rPr>
        <w:t>Menus végétariens</w:t>
      </w:r>
      <w:r w:rsidR="00272224">
        <w:rPr>
          <w:rFonts w:ascii="Times New Roman" w:eastAsia="Times New Roman" w:hAnsi="Times New Roman" w:cs="Times New Roman"/>
          <w:sz w:val="24"/>
          <w:szCs w:val="24"/>
          <w:lang w:eastAsia="fr-FR"/>
        </w:rPr>
        <w:t xml:space="preserve"> </w:t>
      </w:r>
      <w:r w:rsidR="001722BF">
        <w:rPr>
          <w:rFonts w:ascii="Times New Roman" w:eastAsia="Times New Roman" w:hAnsi="Times New Roman" w:cs="Times New Roman"/>
          <w:sz w:val="24"/>
          <w:szCs w:val="24"/>
          <w:lang w:eastAsia="fr-FR"/>
        </w:rPr>
        <w:t>à prévoir</w:t>
      </w:r>
      <w:r w:rsidR="00272224">
        <w:rPr>
          <w:rFonts w:ascii="Times New Roman" w:eastAsia="Times New Roman" w:hAnsi="Times New Roman" w:cs="Times New Roman"/>
          <w:sz w:val="24"/>
          <w:szCs w:val="24"/>
          <w:lang w:eastAsia="fr-FR"/>
        </w:rPr>
        <w:t>,</w:t>
      </w:r>
      <w:r w:rsidR="00E7209B" w:rsidRPr="00E7209B">
        <w:rPr>
          <w:rFonts w:ascii="Times New Roman" w:eastAsia="Times New Roman" w:hAnsi="Times New Roman" w:cs="Times New Roman"/>
          <w:sz w:val="24"/>
          <w:szCs w:val="24"/>
          <w:lang w:eastAsia="fr-FR"/>
        </w:rPr>
        <w:t xml:space="preserve"> diversification des protéines</w:t>
      </w:r>
      <w:r w:rsidR="00E7209B">
        <w:rPr>
          <w:rFonts w:ascii="Times New Roman" w:eastAsia="Times New Roman" w:hAnsi="Times New Roman" w:cs="Times New Roman"/>
          <w:sz w:val="24"/>
          <w:szCs w:val="24"/>
          <w:lang w:eastAsia="fr-FR"/>
        </w:rPr>
        <w:t>, interdiction des contenants plastique</w:t>
      </w:r>
      <w:r w:rsidR="001722BF">
        <w:rPr>
          <w:rFonts w:ascii="Times New Roman" w:eastAsia="Times New Roman" w:hAnsi="Times New Roman" w:cs="Times New Roman"/>
          <w:sz w:val="24"/>
          <w:szCs w:val="24"/>
          <w:lang w:eastAsia="fr-FR"/>
        </w:rPr>
        <w:t>s</w:t>
      </w:r>
      <w:r w:rsidR="00E7209B">
        <w:rPr>
          <w:rFonts w:ascii="Times New Roman" w:eastAsia="Times New Roman" w:hAnsi="Times New Roman" w:cs="Times New Roman"/>
          <w:sz w:val="24"/>
          <w:szCs w:val="24"/>
          <w:lang w:eastAsia="fr-FR"/>
        </w:rPr>
        <w:t>, diagnostic du gaspillage alimentaire</w:t>
      </w:r>
      <w:r w:rsidR="00272224">
        <w:rPr>
          <w:rFonts w:ascii="Times New Roman" w:eastAsia="Times New Roman" w:hAnsi="Times New Roman" w:cs="Times New Roman"/>
          <w:sz w:val="24"/>
          <w:szCs w:val="24"/>
          <w:lang w:eastAsia="fr-FR"/>
        </w:rPr>
        <w:t xml:space="preserve"> etc</w:t>
      </w:r>
      <w:r w:rsidR="00E7209B">
        <w:rPr>
          <w:rFonts w:ascii="Times New Roman" w:eastAsia="Times New Roman" w:hAnsi="Times New Roman" w:cs="Times New Roman"/>
          <w:sz w:val="24"/>
          <w:szCs w:val="24"/>
          <w:lang w:eastAsia="fr-FR"/>
        </w:rPr>
        <w:t>…)</w:t>
      </w:r>
    </w:p>
    <w:p w14:paraId="743D6ACE" w14:textId="7AC10ED7" w:rsidR="006D7C5D" w:rsidRDefault="006D7C5D" w:rsidP="00E7209B">
      <w:pPr>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Un seul menu est établi par jour. Pas ou peu de problèmes</w:t>
      </w:r>
      <w:r w:rsidR="00026611">
        <w:rPr>
          <w:rFonts w:ascii="Times New Roman" w:eastAsia="Times New Roman" w:hAnsi="Times New Roman" w:cs="Times New Roman"/>
          <w:sz w:val="24"/>
          <w:szCs w:val="24"/>
          <w:lang w:eastAsia="fr-FR"/>
        </w:rPr>
        <w:t xml:space="preserve"> sont à déplorer</w:t>
      </w:r>
      <w:r>
        <w:rPr>
          <w:rFonts w:ascii="Times New Roman" w:eastAsia="Times New Roman" w:hAnsi="Times New Roman" w:cs="Times New Roman"/>
          <w:sz w:val="24"/>
          <w:szCs w:val="24"/>
          <w:lang w:eastAsia="fr-FR"/>
        </w:rPr>
        <w:t xml:space="preserve"> (y compris de religion) sur le choix des plats proposés. Les enfants souffrant d’allergies peuvent amener leur repas</w:t>
      </w:r>
      <w:r w:rsidR="00086266">
        <w:rPr>
          <w:rFonts w:ascii="Times New Roman" w:eastAsia="Times New Roman" w:hAnsi="Times New Roman" w:cs="Times New Roman"/>
          <w:sz w:val="24"/>
          <w:szCs w:val="24"/>
          <w:lang w:eastAsia="fr-FR"/>
        </w:rPr>
        <w:t xml:space="preserve"> et profiter, </w:t>
      </w:r>
      <w:r w:rsidR="003373FE">
        <w:rPr>
          <w:rFonts w:ascii="Times New Roman" w:eastAsia="Times New Roman" w:hAnsi="Times New Roman" w:cs="Times New Roman"/>
          <w:sz w:val="24"/>
          <w:szCs w:val="24"/>
          <w:lang w:eastAsia="fr-FR"/>
        </w:rPr>
        <w:t>comme les autres</w:t>
      </w:r>
      <w:r w:rsidR="00086266">
        <w:rPr>
          <w:rFonts w:ascii="Times New Roman" w:eastAsia="Times New Roman" w:hAnsi="Times New Roman" w:cs="Times New Roman"/>
          <w:sz w:val="24"/>
          <w:szCs w:val="24"/>
          <w:lang w:eastAsia="fr-FR"/>
        </w:rPr>
        <w:t>, de la garderie.</w:t>
      </w:r>
    </w:p>
    <w:p w14:paraId="721367E4" w14:textId="77777777" w:rsidR="00101C1A" w:rsidRDefault="00101C1A">
      <w:pPr>
        <w:rPr>
          <w:b/>
          <w:bCs/>
          <w:i/>
          <w:iCs/>
          <w:sz w:val="24"/>
          <w:szCs w:val="24"/>
        </w:rPr>
      </w:pPr>
    </w:p>
    <w:p w14:paraId="358F489F" w14:textId="77777777" w:rsidR="00101C1A" w:rsidRDefault="00101C1A">
      <w:pPr>
        <w:rPr>
          <w:b/>
          <w:bCs/>
          <w:i/>
          <w:iCs/>
          <w:sz w:val="24"/>
          <w:szCs w:val="24"/>
        </w:rPr>
      </w:pPr>
    </w:p>
    <w:p w14:paraId="34E3D61D" w14:textId="6D858013" w:rsidR="00D166C4" w:rsidRPr="00101C1A" w:rsidRDefault="00D166C4">
      <w:pPr>
        <w:rPr>
          <w:b/>
          <w:bCs/>
          <w:i/>
          <w:iCs/>
          <w:sz w:val="24"/>
          <w:szCs w:val="24"/>
          <w:u w:val="single"/>
        </w:rPr>
      </w:pPr>
      <w:r w:rsidRPr="00101C1A">
        <w:rPr>
          <w:b/>
          <w:bCs/>
          <w:i/>
          <w:iCs/>
          <w:sz w:val="24"/>
          <w:szCs w:val="24"/>
          <w:u w:val="single"/>
        </w:rPr>
        <w:t>Nombre d’enfants bénéficiant de la restauration scolaire</w:t>
      </w:r>
    </w:p>
    <w:p w14:paraId="0B41F474" w14:textId="1E2CBB99" w:rsidR="00E3404D" w:rsidRPr="00E3404D" w:rsidRDefault="00E3404D">
      <w:r>
        <w:t xml:space="preserve">Tous les élèves des écoles du Plateau qui en font la demande sont acceptés, sans </w:t>
      </w:r>
      <w:r w:rsidR="0057036E">
        <w:t>distinction</w:t>
      </w:r>
      <w:r w:rsidR="00707EE4">
        <w:t>.</w:t>
      </w:r>
      <w:r>
        <w:t xml:space="preserve"> (</w:t>
      </w:r>
      <w:r w:rsidR="00B873EE">
        <w:t>Parents</w:t>
      </w:r>
      <w:r w:rsidR="00067B0D">
        <w:t xml:space="preserve"> qui</w:t>
      </w:r>
      <w:r w:rsidR="00B873EE">
        <w:t xml:space="preserve"> travai</w:t>
      </w:r>
      <w:r w:rsidR="00801E9A">
        <w:t xml:space="preserve">llent </w:t>
      </w:r>
      <w:r>
        <w:t>ou pas …)</w:t>
      </w:r>
    </w:p>
    <w:p w14:paraId="11B6F4C2" w14:textId="70FCC341" w:rsidR="00D166C4" w:rsidRDefault="00D166C4">
      <w:r>
        <w:t>-</w:t>
      </w:r>
      <w:r w:rsidRPr="009306C5">
        <w:rPr>
          <w:i/>
          <w:iCs/>
        </w:rPr>
        <w:t>en 21/22</w:t>
      </w:r>
      <w:r>
        <w:t xml:space="preserve"> : </w:t>
      </w:r>
      <w:r w:rsidR="0026550C">
        <w:t>=</w:t>
      </w:r>
      <w:r>
        <w:t>258 enfants</w:t>
      </w:r>
      <w:r w:rsidR="00D1203E">
        <w:t xml:space="preserve"> </w:t>
      </w:r>
      <w:r>
        <w:t>soit 176 familles, pendant 36 semaines de 4 jours</w:t>
      </w:r>
      <w:r w:rsidR="00086266">
        <w:t>, au total</w:t>
      </w:r>
      <w:r w:rsidR="00830906">
        <w:t xml:space="preserve"> soit 144 jours.</w:t>
      </w:r>
    </w:p>
    <w:p w14:paraId="7F6DA064" w14:textId="1374989B" w:rsidR="00A712BA" w:rsidRDefault="006306AA" w:rsidP="00A712BA">
      <w:r>
        <w:t>-</w:t>
      </w:r>
      <w:r w:rsidRPr="009306C5">
        <w:rPr>
          <w:i/>
          <w:iCs/>
        </w:rPr>
        <w:t>en 22/23</w:t>
      </w:r>
      <w:r>
        <w:t xml:space="preserve"> : </w:t>
      </w:r>
      <w:r w:rsidR="00542C02">
        <w:t>=</w:t>
      </w:r>
      <w:r w:rsidR="00A712BA">
        <w:t xml:space="preserve">199 </w:t>
      </w:r>
      <w:r w:rsidR="001A7F1C">
        <w:t xml:space="preserve">à </w:t>
      </w:r>
      <w:r w:rsidR="00A712BA">
        <w:t>St Hilaire du Touvet, où sont scolarisés également les enfants de St Bernard</w:t>
      </w:r>
      <w:r w:rsidR="00086266">
        <w:t>,</w:t>
      </w:r>
      <w:r w:rsidR="00086266" w:rsidRPr="00086266">
        <w:t xml:space="preserve"> </w:t>
      </w:r>
      <w:r w:rsidR="00086266">
        <w:t>(75 élèves en maternelle + 124 en élémentaire)</w:t>
      </w:r>
    </w:p>
    <w:p w14:paraId="3EC6C4F3" w14:textId="01E5D682" w:rsidR="008765C2" w:rsidRDefault="00A712BA">
      <w:r>
        <w:t xml:space="preserve">   </w:t>
      </w:r>
      <w:r w:rsidR="00CA734C">
        <w:t xml:space="preserve">     </w:t>
      </w:r>
      <w:r w:rsidR="00086266">
        <w:t xml:space="preserve">           </w:t>
      </w:r>
      <w:r w:rsidR="00CA734C">
        <w:t xml:space="preserve"> </w:t>
      </w:r>
      <w:r w:rsidR="00086266">
        <w:t xml:space="preserve"> </w:t>
      </w:r>
      <w:r w:rsidR="00542C02">
        <w:t>=</w:t>
      </w:r>
      <w:r w:rsidR="008765C2">
        <w:t xml:space="preserve">66 élèves à St </w:t>
      </w:r>
      <w:proofErr w:type="spellStart"/>
      <w:r w:rsidR="008765C2">
        <w:t>Pancrasse</w:t>
      </w:r>
      <w:proofErr w:type="spellEnd"/>
      <w:r w:rsidR="008765C2">
        <w:t xml:space="preserve"> (18 en maternelle </w:t>
      </w:r>
      <w:r>
        <w:t>+</w:t>
      </w:r>
      <w:r w:rsidR="008765C2">
        <w:t xml:space="preserve"> 48 en cours élémentaire)</w:t>
      </w:r>
    </w:p>
    <w:p w14:paraId="0B32815B" w14:textId="77945C70" w:rsidR="00A712BA" w:rsidRDefault="009C6A75">
      <w:r>
        <w:rPr>
          <w:i/>
          <w:iCs/>
        </w:rPr>
        <w:t xml:space="preserve">       </w:t>
      </w:r>
      <w:r w:rsidR="00086266" w:rsidRPr="001A7F1C">
        <w:rPr>
          <w:i/>
          <w:iCs/>
          <w:u w:val="single"/>
        </w:rPr>
        <w:t xml:space="preserve">Total </w:t>
      </w:r>
      <w:r w:rsidR="00086266" w:rsidRPr="001A7F1C">
        <w:rPr>
          <w:u w:val="single"/>
        </w:rPr>
        <w:t>= 265</w:t>
      </w:r>
      <w:r w:rsidR="00A712BA" w:rsidRPr="001A7F1C">
        <w:rPr>
          <w:u w:val="single"/>
        </w:rPr>
        <w:t xml:space="preserve"> élèves</w:t>
      </w:r>
      <w:r w:rsidR="00A712BA">
        <w:t xml:space="preserve">. </w:t>
      </w:r>
      <w:r>
        <w:t>Soit 7 élèves</w:t>
      </w:r>
      <w:r w:rsidR="00F91A70">
        <w:t xml:space="preserve"> </w:t>
      </w:r>
      <w:r w:rsidR="00F91A70" w:rsidRPr="00F91A70">
        <w:rPr>
          <w:b/>
          <w:bCs/>
        </w:rPr>
        <w:t>prévus</w:t>
      </w:r>
      <w:r>
        <w:t xml:space="preserve"> de plus à la rentrée</w:t>
      </w:r>
      <w:r w:rsidR="00AF6D9F">
        <w:t xml:space="preserve"> 2022.</w:t>
      </w:r>
    </w:p>
    <w:p w14:paraId="58423AA4" w14:textId="05162AED" w:rsidR="009306C5" w:rsidRDefault="009306C5">
      <w:r>
        <w:t>Les élèves n</w:t>
      </w:r>
      <w:r w:rsidR="00873BB2">
        <w:t>e sont</w:t>
      </w:r>
      <w:r>
        <w:t xml:space="preserve"> pas obligés de prendre leur repas tous les jours, ils peuvent</w:t>
      </w:r>
      <w:r w:rsidR="002A7A98">
        <w:t>, par exemple,</w:t>
      </w:r>
      <w:r>
        <w:t xml:space="preserve"> s’inscrire pour 1 repas seulement. </w:t>
      </w:r>
      <w:r w:rsidR="001A7F1C">
        <w:t>Compte tenu de</w:t>
      </w:r>
      <w:r>
        <w:t xml:space="preserve"> ce</w:t>
      </w:r>
      <w:r w:rsidR="001A7F1C">
        <w:t>tte liberté</w:t>
      </w:r>
      <w:r w:rsidR="00672EF3">
        <w:t xml:space="preserve"> de choix</w:t>
      </w:r>
      <w:r w:rsidR="005E5C48">
        <w:t xml:space="preserve"> accordée</w:t>
      </w:r>
      <w:r>
        <w:t>, les repas/an servis s’élèvent à :</w:t>
      </w:r>
    </w:p>
    <w:p w14:paraId="18F78236" w14:textId="0623A3A3" w:rsidR="009306C5" w:rsidRDefault="009306C5">
      <w:r w:rsidRPr="00765669">
        <w:rPr>
          <w:i/>
          <w:iCs/>
        </w:rPr>
        <w:t>Pour St Hilaire</w:t>
      </w:r>
      <w:r>
        <w:t xml:space="preserve"> : 6125 repas en maternelle </w:t>
      </w:r>
      <w:r w:rsidR="00765669">
        <w:t>+ 8857 repas en élémentaire = 14982 repas/an</w:t>
      </w:r>
    </w:p>
    <w:p w14:paraId="2049669B" w14:textId="64F671C9" w:rsidR="00765669" w:rsidRDefault="00765669">
      <w:r w:rsidRPr="00765669">
        <w:rPr>
          <w:i/>
          <w:iCs/>
        </w:rPr>
        <w:t xml:space="preserve">Pour St </w:t>
      </w:r>
      <w:proofErr w:type="spellStart"/>
      <w:r w:rsidRPr="00765669">
        <w:rPr>
          <w:i/>
          <w:iCs/>
        </w:rPr>
        <w:t>Pancrasse</w:t>
      </w:r>
      <w:proofErr w:type="spellEnd"/>
      <w:r>
        <w:t> : 1898 repas en maternelle + 2901 repas en</w:t>
      </w:r>
      <w:r w:rsidR="00086266">
        <w:t xml:space="preserve"> élémentaire</w:t>
      </w:r>
      <w:r>
        <w:t xml:space="preserve"> = 4799 repas/an </w:t>
      </w:r>
    </w:p>
    <w:p w14:paraId="0655CE46" w14:textId="4B863936" w:rsidR="00765669" w:rsidRDefault="00765669">
      <w:r>
        <w:t xml:space="preserve">Total = 19781 repas/an soit </w:t>
      </w:r>
      <w:r w:rsidR="007D617E" w:rsidRPr="002A7A98">
        <w:rPr>
          <w:b/>
          <w:bCs/>
        </w:rPr>
        <w:t>137</w:t>
      </w:r>
      <w:r w:rsidR="00C8435A" w:rsidRPr="002A7A98">
        <w:rPr>
          <w:b/>
          <w:bCs/>
        </w:rPr>
        <w:t xml:space="preserve"> à 138</w:t>
      </w:r>
      <w:r w:rsidR="007D617E" w:rsidRPr="002A7A98">
        <w:rPr>
          <w:b/>
          <w:bCs/>
        </w:rPr>
        <w:t xml:space="preserve"> repas </w:t>
      </w:r>
      <w:r w:rsidR="00086266">
        <w:rPr>
          <w:b/>
          <w:bCs/>
        </w:rPr>
        <w:t xml:space="preserve">servis, </w:t>
      </w:r>
      <w:r w:rsidR="007D617E" w:rsidRPr="002A7A98">
        <w:rPr>
          <w:b/>
          <w:bCs/>
        </w:rPr>
        <w:t>par jour</w:t>
      </w:r>
      <w:r w:rsidR="00086266">
        <w:rPr>
          <w:b/>
          <w:bCs/>
        </w:rPr>
        <w:t>,</w:t>
      </w:r>
      <w:r w:rsidR="00C8435A" w:rsidRPr="002A7A98">
        <w:rPr>
          <w:b/>
          <w:bCs/>
        </w:rPr>
        <w:t xml:space="preserve"> en moyenne</w:t>
      </w:r>
      <w:r w:rsidR="007D617E">
        <w:t>.</w:t>
      </w:r>
    </w:p>
    <w:p w14:paraId="690E2B26" w14:textId="77777777" w:rsidR="00683F8B" w:rsidRDefault="00683F8B">
      <w:pPr>
        <w:rPr>
          <w:b/>
          <w:bCs/>
          <w:i/>
          <w:iCs/>
          <w:u w:val="single"/>
        </w:rPr>
      </w:pPr>
    </w:p>
    <w:p w14:paraId="40CEEBA3" w14:textId="4B431F22" w:rsidR="0027287F" w:rsidRPr="00101C1A" w:rsidRDefault="0027287F">
      <w:pPr>
        <w:rPr>
          <w:b/>
          <w:bCs/>
          <w:i/>
          <w:iCs/>
          <w:sz w:val="24"/>
          <w:szCs w:val="24"/>
          <w:u w:val="single"/>
        </w:rPr>
      </w:pPr>
      <w:r w:rsidRPr="00101C1A">
        <w:rPr>
          <w:b/>
          <w:bCs/>
          <w:i/>
          <w:iCs/>
          <w:sz w:val="24"/>
          <w:szCs w:val="24"/>
          <w:u w:val="single"/>
        </w:rPr>
        <w:t>Nombre de personnels impliqués dans le service de restauration scolaire</w:t>
      </w:r>
      <w:r w:rsidR="00C13BF2" w:rsidRPr="00101C1A">
        <w:rPr>
          <w:b/>
          <w:bCs/>
          <w:i/>
          <w:iCs/>
          <w:sz w:val="24"/>
          <w:szCs w:val="24"/>
          <w:u w:val="single"/>
        </w:rPr>
        <w:t xml:space="preserve"> </w:t>
      </w:r>
    </w:p>
    <w:p w14:paraId="52F3D14B" w14:textId="5E78EDC6" w:rsidR="00C13BF2" w:rsidRPr="00C13BF2" w:rsidRDefault="00F50B47" w:rsidP="00C13BF2">
      <w:pPr>
        <w:rPr>
          <w:i/>
          <w:iCs/>
          <w:color w:val="FF0000"/>
          <w:sz w:val="28"/>
          <w:szCs w:val="28"/>
        </w:rPr>
      </w:pPr>
      <w:r>
        <w:t xml:space="preserve">16 personnes (de catégorie </w:t>
      </w:r>
      <w:r w:rsidR="003267AC">
        <w:t>C)</w:t>
      </w:r>
      <w:r>
        <w:t xml:space="preserve"> à l’animation</w:t>
      </w:r>
      <w:r w:rsidR="00596C22">
        <w:t>,</w:t>
      </w:r>
      <w:r>
        <w:t xml:space="preserve"> </w:t>
      </w:r>
      <w:r w:rsidR="009D1FA1">
        <w:t>pause, plonge</w:t>
      </w:r>
      <w:r w:rsidR="0031666C">
        <w:t>…</w:t>
      </w:r>
      <w:r w:rsidR="00C13BF2" w:rsidRPr="00442AF1">
        <w:rPr>
          <w:u w:val="single"/>
        </w:rPr>
        <w:t>toutes à temps partiel</w:t>
      </w:r>
      <w:r w:rsidR="00C13BF2">
        <w:t xml:space="preserve">. </w:t>
      </w:r>
      <w:r w:rsidR="00C13BF2" w:rsidRPr="00C13BF2">
        <w:rPr>
          <w:i/>
          <w:iCs/>
          <w:color w:val="FF0000"/>
          <w:sz w:val="28"/>
          <w:szCs w:val="28"/>
        </w:rPr>
        <w:t xml:space="preserve"> </w:t>
      </w:r>
    </w:p>
    <w:p w14:paraId="3D9F21A7" w14:textId="05B6C219" w:rsidR="00F50B47" w:rsidRDefault="007F3551">
      <w:r>
        <w:t xml:space="preserve"> +</w:t>
      </w:r>
      <w:r w:rsidR="00F50B47">
        <w:t xml:space="preserve"> 1 ca</w:t>
      </w:r>
      <w:r w:rsidR="005973B9">
        <w:t xml:space="preserve">tégorie </w:t>
      </w:r>
      <w:r w:rsidR="00F50B47">
        <w:t>B. (</w:t>
      </w:r>
      <w:r w:rsidR="0031666C">
        <w:t>travail administratif/Mairie</w:t>
      </w:r>
      <w:r w:rsidR="00F50B47">
        <w:t>)</w:t>
      </w:r>
      <w:r w:rsidR="00C13BF2">
        <w:t xml:space="preserve"> </w:t>
      </w:r>
    </w:p>
    <w:p w14:paraId="6F877060" w14:textId="75E22AF9" w:rsidR="0027287F" w:rsidRDefault="0031666C">
      <w:pPr>
        <w:rPr>
          <w:i/>
          <w:iCs/>
        </w:rPr>
      </w:pPr>
      <w:r>
        <w:t xml:space="preserve"> </w:t>
      </w:r>
      <w:r w:rsidR="00F50B47">
        <w:t xml:space="preserve">+ </w:t>
      </w:r>
      <w:r w:rsidR="00F50B47" w:rsidRPr="00F50B47">
        <w:t xml:space="preserve">2 </w:t>
      </w:r>
      <w:r w:rsidR="003267AC" w:rsidRPr="00F50B47">
        <w:t>cuisinières</w:t>
      </w:r>
      <w:r>
        <w:t xml:space="preserve"> à </w:t>
      </w:r>
      <w:r w:rsidRPr="0031666C">
        <w:rPr>
          <w:u w:val="single"/>
        </w:rPr>
        <w:t>temps complet</w:t>
      </w:r>
      <w:r w:rsidR="003267AC">
        <w:t xml:space="preserve"> (</w:t>
      </w:r>
      <w:r w:rsidR="00F50B47">
        <w:t xml:space="preserve">catégorie C)                           </w:t>
      </w:r>
      <w:r w:rsidR="00F50B47" w:rsidRPr="00442AF1">
        <w:rPr>
          <w:b/>
          <w:bCs/>
          <w:i/>
          <w:iCs/>
        </w:rPr>
        <w:t>soit 19 personnes en tout.</w:t>
      </w:r>
    </w:p>
    <w:p w14:paraId="2DBBE6A2" w14:textId="63015E97" w:rsidR="007F3551" w:rsidRDefault="007F3551">
      <w:r w:rsidRPr="007F3551">
        <w:t>Les personnels</w:t>
      </w:r>
      <w:r>
        <w:t>, selon V</w:t>
      </w:r>
      <w:r w:rsidR="00627E9A">
        <w:t xml:space="preserve">éronique </w:t>
      </w:r>
      <w:r>
        <w:t xml:space="preserve">Fernandez, </w:t>
      </w:r>
      <w:r w:rsidRPr="007F3551">
        <w:t xml:space="preserve">sont tous très impliqués dans la réussite de ce service, n’hésitant pas à </w:t>
      </w:r>
      <w:r>
        <w:t xml:space="preserve">s’investir dans des tâches autres que les leurs en cas d’absence des uns ou des autres.  Des repas à thèmes sont organisés, des </w:t>
      </w:r>
      <w:r w:rsidR="00442AF1">
        <w:t>plats typiques d’autres pays (</w:t>
      </w:r>
      <w:r w:rsidR="00442AF1" w:rsidRPr="00442AF1">
        <w:rPr>
          <w:i/>
          <w:iCs/>
        </w:rPr>
        <w:t>mange mon repas</w:t>
      </w:r>
      <w:r w:rsidR="002941C3">
        <w:rPr>
          <w:i/>
          <w:iCs/>
        </w:rPr>
        <w:t>,</w:t>
      </w:r>
      <w:r w:rsidR="00442AF1" w:rsidRPr="00442AF1">
        <w:rPr>
          <w:i/>
          <w:iCs/>
        </w:rPr>
        <w:t xml:space="preserve"> par ex</w:t>
      </w:r>
      <w:r w:rsidR="00442AF1">
        <w:t>.),</w:t>
      </w:r>
      <w:r w:rsidR="004B02B2">
        <w:t xml:space="preserve"> </w:t>
      </w:r>
      <w:r w:rsidR="005E5C48">
        <w:t>d</w:t>
      </w:r>
      <w:r w:rsidR="004B02B2">
        <w:t xml:space="preserve">es formations à l’accueil sont </w:t>
      </w:r>
      <w:r w:rsidR="00442AF1">
        <w:t>suivies par les animateurs.</w:t>
      </w:r>
    </w:p>
    <w:p w14:paraId="11D62C5E" w14:textId="6037A07E" w:rsidR="00F6216F" w:rsidRDefault="00F6216F">
      <w:r>
        <w:t xml:space="preserve">La cuisine a dû faire face </w:t>
      </w:r>
      <w:r w:rsidR="00A66EC6">
        <w:t>au</w:t>
      </w:r>
      <w:r>
        <w:t xml:space="preserve"> manque de « mains », surtout au moment de la crise du Covid. Mais la bonne volonté de tous</w:t>
      </w:r>
      <w:r w:rsidR="00A66EC6">
        <w:t xml:space="preserve"> et quelques </w:t>
      </w:r>
      <w:r w:rsidR="00672EF3">
        <w:t>bénévoles</w:t>
      </w:r>
      <w:r>
        <w:t xml:space="preserve"> </w:t>
      </w:r>
      <w:r w:rsidR="00A66EC6">
        <w:t>ont</w:t>
      </w:r>
      <w:r>
        <w:t xml:space="preserve"> permis </w:t>
      </w:r>
      <w:r w:rsidR="00A66EC6">
        <w:t>de s</w:t>
      </w:r>
      <w:r w:rsidR="002941C3">
        <w:t>urmonter</w:t>
      </w:r>
      <w:r w:rsidR="00A66EC6">
        <w:t xml:space="preserve"> ce problème. L’occasion pour </w:t>
      </w:r>
      <w:r w:rsidR="00627E9A">
        <w:t>l’élue</w:t>
      </w:r>
      <w:r w:rsidR="00A66EC6">
        <w:t xml:space="preserve"> de rappeler</w:t>
      </w:r>
      <w:r w:rsidR="00232005">
        <w:t>,</w:t>
      </w:r>
      <w:r w:rsidR="00A66EC6">
        <w:t xml:space="preserve"> </w:t>
      </w:r>
      <w:r w:rsidR="00232005">
        <w:t xml:space="preserve">à tous, </w:t>
      </w:r>
      <w:r w:rsidR="00A66EC6">
        <w:t xml:space="preserve">que </w:t>
      </w:r>
      <w:r w:rsidR="005E5C48">
        <w:t>l</w:t>
      </w:r>
      <w:r w:rsidR="00A66EC6">
        <w:t>es bénévoles sont les bienvenus.</w:t>
      </w:r>
    </w:p>
    <w:p w14:paraId="4C6410C0" w14:textId="0227B7C2" w:rsidR="00A66EC6" w:rsidRPr="007F3551" w:rsidRDefault="00A66EC6">
      <w:r>
        <w:t xml:space="preserve">Un personnel administratif de catégorie B, de la </w:t>
      </w:r>
      <w:r w:rsidR="00C866D9">
        <w:t>m</w:t>
      </w:r>
      <w:r>
        <w:t>airie, gère</w:t>
      </w:r>
      <w:r w:rsidR="00672EF3">
        <w:t xml:space="preserve"> le planning et les salaires de</w:t>
      </w:r>
      <w:r>
        <w:t xml:space="preserve"> l’ensemble des personnels</w:t>
      </w:r>
      <w:r w:rsidR="009B783B">
        <w:t xml:space="preserve"> de la restauration scolaire.</w:t>
      </w:r>
    </w:p>
    <w:p w14:paraId="32636AE0" w14:textId="7DD11930" w:rsidR="00057C67" w:rsidRPr="00101C1A" w:rsidRDefault="00811A8E">
      <w:pPr>
        <w:rPr>
          <w:b/>
          <w:bCs/>
          <w:i/>
          <w:iCs/>
          <w:sz w:val="24"/>
          <w:szCs w:val="24"/>
          <w:u w:val="single"/>
        </w:rPr>
      </w:pPr>
      <w:r w:rsidRPr="00101C1A">
        <w:rPr>
          <w:b/>
          <w:bCs/>
          <w:i/>
          <w:iCs/>
          <w:sz w:val="24"/>
          <w:szCs w:val="24"/>
          <w:u w:val="single"/>
        </w:rPr>
        <w:t>Coût de la resta</w:t>
      </w:r>
      <w:r w:rsidR="00A66EC6" w:rsidRPr="00101C1A">
        <w:rPr>
          <w:b/>
          <w:bCs/>
          <w:i/>
          <w:iCs/>
          <w:sz w:val="24"/>
          <w:szCs w:val="24"/>
          <w:u w:val="single"/>
        </w:rPr>
        <w:t>ura</w:t>
      </w:r>
      <w:r w:rsidRPr="00101C1A">
        <w:rPr>
          <w:b/>
          <w:bCs/>
          <w:i/>
          <w:iCs/>
          <w:sz w:val="24"/>
          <w:szCs w:val="24"/>
          <w:u w:val="single"/>
        </w:rPr>
        <w:t>tion scolaire</w:t>
      </w:r>
      <w:r w:rsidR="00DB6DA9" w:rsidRPr="00101C1A">
        <w:rPr>
          <w:b/>
          <w:bCs/>
          <w:i/>
          <w:iCs/>
          <w:sz w:val="24"/>
          <w:szCs w:val="24"/>
          <w:u w:val="single"/>
        </w:rPr>
        <w:t xml:space="preserve"> </w:t>
      </w:r>
    </w:p>
    <w:p w14:paraId="7C131CAD" w14:textId="73062BA4" w:rsidR="002F4B9D" w:rsidRDefault="006663FE">
      <w:r>
        <w:rPr>
          <w:i/>
          <w:iCs/>
        </w:rPr>
        <w:t>Le prix d’un repas</w:t>
      </w:r>
      <w:r w:rsidR="00BA1784" w:rsidRPr="00BA1784">
        <w:rPr>
          <w:i/>
          <w:iCs/>
        </w:rPr>
        <w:t xml:space="preserve"> comprend</w:t>
      </w:r>
      <w:r w:rsidR="00BA1784">
        <w:t> : le prix des denrées</w:t>
      </w:r>
      <w:r w:rsidR="00FA6E51">
        <w:t xml:space="preserve"> (environ 2,50 euros par repas)</w:t>
      </w:r>
      <w:r w:rsidR="00BA1784">
        <w:t xml:space="preserve">, les salaires des personnels de </w:t>
      </w:r>
      <w:r w:rsidR="00596C22">
        <w:t>cuisine (</w:t>
      </w:r>
      <w:r w:rsidR="00BE3B20">
        <w:t>2)</w:t>
      </w:r>
      <w:r w:rsidR="00BA1784">
        <w:t xml:space="preserve"> </w:t>
      </w:r>
      <w:r w:rsidR="00913A45">
        <w:t xml:space="preserve">+ </w:t>
      </w:r>
      <w:r w:rsidR="00596C22">
        <w:t>plonge</w:t>
      </w:r>
      <w:r w:rsidR="00BA1784">
        <w:t>, l’énergie utilisée -gaz/électricité</w:t>
      </w:r>
      <w:r w:rsidR="003267AC">
        <w:t>- et</w:t>
      </w:r>
      <w:r w:rsidR="00BA1784">
        <w:t xml:space="preserve"> l’intérêt du prêt en cours </w:t>
      </w:r>
      <w:r w:rsidR="003267AC">
        <w:t>à</w:t>
      </w:r>
      <w:r w:rsidR="00BA1784">
        <w:t xml:space="preserve"> St Hilaire</w:t>
      </w:r>
      <w:r w:rsidR="00811A8E">
        <w:t>.</w:t>
      </w:r>
      <w:r w:rsidR="00267990">
        <w:t xml:space="preserve"> </w:t>
      </w:r>
      <w:r w:rsidR="00BA1784" w:rsidRPr="00DB6DA9">
        <w:rPr>
          <w:u w:val="single"/>
        </w:rPr>
        <w:t>Sont exclus</w:t>
      </w:r>
      <w:r w:rsidR="00BA1784">
        <w:t xml:space="preserve"> les remboursement</w:t>
      </w:r>
      <w:r w:rsidR="00DB6DA9">
        <w:t>s</w:t>
      </w:r>
      <w:r w:rsidR="00BA1784">
        <w:t xml:space="preserve"> </w:t>
      </w:r>
      <w:r w:rsidR="002B36F4">
        <w:t xml:space="preserve">du capital </w:t>
      </w:r>
      <w:r w:rsidR="00BA1784">
        <w:t>du prêt en cours</w:t>
      </w:r>
      <w:r w:rsidR="00DB6DA9">
        <w:t xml:space="preserve"> et les amortissements des équipements de cuisine comptabilisés en section investissement</w:t>
      </w:r>
      <w:r w:rsidR="00267990">
        <w:t xml:space="preserve">. </w:t>
      </w:r>
    </w:p>
    <w:p w14:paraId="6822A1B1" w14:textId="3CF316CC" w:rsidR="00267990" w:rsidRDefault="00DD4DCC">
      <w:r>
        <w:t>Prix de revient d’un</w:t>
      </w:r>
      <w:r w:rsidR="00BE3B20">
        <w:t xml:space="preserve"> repas :</w:t>
      </w:r>
      <w:r w:rsidR="00267990">
        <w:t xml:space="preserve"> </w:t>
      </w:r>
      <w:r w:rsidR="00267990" w:rsidRPr="00681757">
        <w:rPr>
          <w:b/>
          <w:bCs/>
          <w:u w:val="single"/>
        </w:rPr>
        <w:t>7 euros</w:t>
      </w:r>
      <w:r w:rsidR="00267990">
        <w:t xml:space="preserve"> environ</w:t>
      </w:r>
      <w:r w:rsidR="00232005">
        <w:t>.</w:t>
      </w:r>
      <w:r w:rsidR="00267990">
        <w:t xml:space="preserve"> </w:t>
      </w:r>
    </w:p>
    <w:p w14:paraId="54BE5844" w14:textId="75B26AD4" w:rsidR="00DD4DCC" w:rsidRPr="00267990" w:rsidRDefault="00DD4DCC">
      <w:pPr>
        <w:rPr>
          <w:color w:val="FF0000"/>
        </w:rPr>
      </w:pPr>
      <w:r>
        <w:lastRenderedPageBreak/>
        <w:t>Au prix du repas s’ajoute le coût de la garderie : les salaires des animateurs/surveillants qui prennent en charge les élèves au moment des repas et après, soit également 7 euros environ par enfant.</w:t>
      </w:r>
    </w:p>
    <w:p w14:paraId="6D110C8E" w14:textId="25EEC741" w:rsidR="00C04292" w:rsidRDefault="00DD4DCC">
      <w:r>
        <w:t xml:space="preserve">Ainsi les frais repas + garderie de midi </w:t>
      </w:r>
      <w:r w:rsidR="00C36902">
        <w:t>reviennent,</w:t>
      </w:r>
      <w:r>
        <w:t xml:space="preserve"> au total, à</w:t>
      </w:r>
      <w:r w:rsidR="00C04292">
        <w:t xml:space="preserve"> environ </w:t>
      </w:r>
      <w:r w:rsidR="00C04292" w:rsidRPr="00267990">
        <w:rPr>
          <w:b/>
          <w:bCs/>
          <w:u w:val="single"/>
        </w:rPr>
        <w:t>14 euros</w:t>
      </w:r>
      <w:r w:rsidR="00C04292" w:rsidRPr="00267990">
        <w:rPr>
          <w:u w:val="single"/>
        </w:rPr>
        <w:t>.</w:t>
      </w:r>
    </w:p>
    <w:p w14:paraId="438F4769" w14:textId="0CF6D37E" w:rsidR="004A5D84" w:rsidRDefault="006663FE">
      <w:pPr>
        <w:rPr>
          <w:rStyle w:val="hgkelc"/>
        </w:rPr>
      </w:pPr>
      <w:r>
        <w:t xml:space="preserve">A noter que </w:t>
      </w:r>
      <w:r w:rsidR="00BE3B20">
        <w:t>l</w:t>
      </w:r>
      <w:r w:rsidR="004749E2">
        <w:t>a CAF verse une subvention annuelle de 16</w:t>
      </w:r>
      <w:r w:rsidR="007A6FC4">
        <w:t> </w:t>
      </w:r>
      <w:r w:rsidR="004749E2">
        <w:t>000</w:t>
      </w:r>
      <w:r w:rsidR="007A6FC4">
        <w:t xml:space="preserve"> </w:t>
      </w:r>
      <w:r w:rsidR="004749E2">
        <w:t>euros.</w:t>
      </w:r>
      <w:r w:rsidR="007A6FC4">
        <w:t xml:space="preserve"> </w:t>
      </w:r>
      <w:r w:rsidR="007A6FC4">
        <w:rPr>
          <w:rStyle w:val="hgkelc"/>
        </w:rPr>
        <w:t xml:space="preserve">La Prestation de Service Ordinaire (PSO) </w:t>
      </w:r>
      <w:r w:rsidR="007A6FC4" w:rsidRPr="007A6FC4">
        <w:rPr>
          <w:rStyle w:val="hgkelc"/>
        </w:rPr>
        <w:t>est un finance</w:t>
      </w:r>
      <w:r w:rsidR="00267990">
        <w:rPr>
          <w:rStyle w:val="hgkelc"/>
        </w:rPr>
        <w:t>me</w:t>
      </w:r>
      <w:r w:rsidR="007A6FC4" w:rsidRPr="007A6FC4">
        <w:rPr>
          <w:rStyle w:val="hgkelc"/>
        </w:rPr>
        <w:t>nt à l'acte qui permet de soutenir l'activité et d'adapter au mieux le prix pratiqué pour les familles</w:t>
      </w:r>
      <w:r w:rsidR="007A6FC4">
        <w:rPr>
          <w:rStyle w:val="hgkelc"/>
        </w:rPr>
        <w:t>.</w:t>
      </w:r>
      <w:r w:rsidR="004A5D84">
        <w:rPr>
          <w:rStyle w:val="hgkelc"/>
        </w:rPr>
        <w:t xml:space="preserve"> Elle est fonction du nombre d’enfant</w:t>
      </w:r>
      <w:r w:rsidR="002941C3">
        <w:rPr>
          <w:rStyle w:val="hgkelc"/>
        </w:rPr>
        <w:t>s</w:t>
      </w:r>
      <w:r w:rsidR="004A5D84">
        <w:rPr>
          <w:rStyle w:val="hgkelc"/>
        </w:rPr>
        <w:t xml:space="preserve"> </w:t>
      </w:r>
      <w:r w:rsidR="000120FA">
        <w:rPr>
          <w:rStyle w:val="hgkelc"/>
        </w:rPr>
        <w:t>et des</w:t>
      </w:r>
      <w:r w:rsidR="004A5D84">
        <w:rPr>
          <w:rStyle w:val="hgkelc"/>
        </w:rPr>
        <w:t xml:space="preserve"> heure</w:t>
      </w:r>
      <w:r w:rsidR="000120FA">
        <w:rPr>
          <w:rStyle w:val="hgkelc"/>
        </w:rPr>
        <w:t>s</w:t>
      </w:r>
      <w:r w:rsidR="004A5D84">
        <w:rPr>
          <w:rStyle w:val="hgkelc"/>
        </w:rPr>
        <w:t xml:space="preserve"> de garderie.</w:t>
      </w:r>
    </w:p>
    <w:p w14:paraId="355A8B10" w14:textId="7D54453F" w:rsidR="007A6FC4" w:rsidRPr="00101C1A" w:rsidRDefault="0010761F">
      <w:pPr>
        <w:rPr>
          <w:rStyle w:val="hgkelc"/>
          <w:b/>
          <w:bCs/>
          <w:i/>
          <w:iCs/>
          <w:sz w:val="24"/>
          <w:szCs w:val="24"/>
          <w:u w:val="single"/>
        </w:rPr>
      </w:pPr>
      <w:r w:rsidRPr="00101C1A">
        <w:rPr>
          <w:rStyle w:val="hgkelc"/>
          <w:b/>
          <w:bCs/>
          <w:i/>
          <w:iCs/>
          <w:sz w:val="24"/>
          <w:szCs w:val="24"/>
          <w:u w:val="single"/>
        </w:rPr>
        <w:t>Prix payé par les familles</w:t>
      </w:r>
      <w:r w:rsidR="000F2E0B" w:rsidRPr="00101C1A">
        <w:rPr>
          <w:rStyle w:val="hgkelc"/>
          <w:b/>
          <w:bCs/>
          <w:i/>
          <w:iCs/>
          <w:sz w:val="24"/>
          <w:szCs w:val="24"/>
          <w:u w:val="single"/>
        </w:rPr>
        <w:t xml:space="preserve"> </w:t>
      </w:r>
    </w:p>
    <w:p w14:paraId="62CC1149" w14:textId="78320DA7" w:rsidR="000F2E0B" w:rsidRPr="000F2E0B" w:rsidRDefault="000F2E0B">
      <w:pPr>
        <w:rPr>
          <w:rStyle w:val="hgkelc"/>
        </w:rPr>
      </w:pPr>
      <w:r w:rsidRPr="000F2E0B">
        <w:rPr>
          <w:rStyle w:val="hgkelc"/>
        </w:rPr>
        <w:t>La Commune n’est pas éligible au dispositif « cantine à 1 euro</w:t>
      </w:r>
      <w:r w:rsidR="006663FE" w:rsidRPr="000F2E0B">
        <w:rPr>
          <w:rStyle w:val="hgkelc"/>
        </w:rPr>
        <w:t xml:space="preserve"> » institué</w:t>
      </w:r>
      <w:r w:rsidR="00921154">
        <w:rPr>
          <w:rStyle w:val="hgkelc"/>
        </w:rPr>
        <w:t xml:space="preserve"> par le gouvernement.</w:t>
      </w:r>
    </w:p>
    <w:p w14:paraId="6DA94952" w14:textId="51B56CEC" w:rsidR="00681757" w:rsidRDefault="00FB3937" w:rsidP="00681757">
      <w:pPr>
        <w:rPr>
          <w:rStyle w:val="hgkelc"/>
        </w:rPr>
      </w:pPr>
      <w:r w:rsidRPr="00282D2C">
        <w:rPr>
          <w:rStyle w:val="hgkelc"/>
          <w:i/>
          <w:iCs/>
        </w:rPr>
        <w:t>Participation</w:t>
      </w:r>
      <w:r>
        <w:rPr>
          <w:rStyle w:val="hgkelc"/>
        </w:rPr>
        <w:t xml:space="preserve"> des familles aux frais de repas (tarifs 2019-2020) </w:t>
      </w:r>
      <w:r w:rsidR="00067850" w:rsidRPr="00681757">
        <w:rPr>
          <w:rStyle w:val="hgkelc"/>
          <w:b/>
          <w:bCs/>
        </w:rPr>
        <w:t>3.20 euros</w:t>
      </w:r>
      <w:r w:rsidR="00067850">
        <w:rPr>
          <w:rStyle w:val="hgkelc"/>
        </w:rPr>
        <w:t xml:space="preserve"> </w:t>
      </w:r>
      <w:r w:rsidR="00A63B00">
        <w:rPr>
          <w:rStyle w:val="hgkelc"/>
        </w:rPr>
        <w:t>en</w:t>
      </w:r>
      <w:r w:rsidR="00067850">
        <w:rPr>
          <w:rStyle w:val="hgkelc"/>
        </w:rPr>
        <w:t xml:space="preserve"> maternelle et </w:t>
      </w:r>
      <w:r w:rsidR="00067850" w:rsidRPr="00681757">
        <w:rPr>
          <w:rStyle w:val="hgkelc"/>
          <w:b/>
          <w:bCs/>
        </w:rPr>
        <w:t>3,80</w:t>
      </w:r>
      <w:r w:rsidR="00067850">
        <w:rPr>
          <w:rStyle w:val="hgkelc"/>
        </w:rPr>
        <w:t xml:space="preserve"> euros en élémentaire. C’est un </w:t>
      </w:r>
      <w:r w:rsidR="00681757">
        <w:rPr>
          <w:rStyle w:val="hgkelc"/>
        </w:rPr>
        <w:t>tarif</w:t>
      </w:r>
      <w:r w:rsidR="00067850">
        <w:rPr>
          <w:rStyle w:val="hgkelc"/>
        </w:rPr>
        <w:t xml:space="preserve"> unique, le quotient n’intervient pas.</w:t>
      </w:r>
      <w:r w:rsidR="00681757" w:rsidRPr="00681757">
        <w:rPr>
          <w:rStyle w:val="hgkelc"/>
        </w:rPr>
        <w:t xml:space="preserve"> </w:t>
      </w:r>
      <w:r w:rsidR="00681757" w:rsidRPr="004070DC">
        <w:rPr>
          <w:rStyle w:val="hgkelc"/>
        </w:rPr>
        <w:t>Il n’y a pas de familles exonérées</w:t>
      </w:r>
      <w:r w:rsidR="00681757">
        <w:rPr>
          <w:rStyle w:val="hgkelc"/>
        </w:rPr>
        <w:t xml:space="preserve">. </w:t>
      </w:r>
    </w:p>
    <w:p w14:paraId="63C465C1" w14:textId="45679243" w:rsidR="004070DC" w:rsidRDefault="00067850">
      <w:pPr>
        <w:rPr>
          <w:rStyle w:val="hgkelc"/>
        </w:rPr>
      </w:pPr>
      <w:r>
        <w:rPr>
          <w:rStyle w:val="hgkelc"/>
        </w:rPr>
        <w:t xml:space="preserve">Frais de garde (2019-2020) de </w:t>
      </w:r>
      <w:r w:rsidRPr="00681757">
        <w:rPr>
          <w:rStyle w:val="hgkelc"/>
          <w:b/>
          <w:bCs/>
        </w:rPr>
        <w:t>0 à 3.60 euros</w:t>
      </w:r>
      <w:r>
        <w:rPr>
          <w:rStyle w:val="hgkelc"/>
        </w:rPr>
        <w:t xml:space="preserve"> selon le quotient familial. Les quotients inférieurs</w:t>
      </w:r>
      <w:r w:rsidR="00681757">
        <w:rPr>
          <w:rStyle w:val="hgkelc"/>
        </w:rPr>
        <w:t xml:space="preserve"> ou égaux</w:t>
      </w:r>
      <w:r>
        <w:rPr>
          <w:rStyle w:val="hgkelc"/>
        </w:rPr>
        <w:t xml:space="preserve"> à 399 sont exemptés de</w:t>
      </w:r>
      <w:r w:rsidR="00681757">
        <w:rPr>
          <w:rStyle w:val="hgkelc"/>
        </w:rPr>
        <w:t xml:space="preserve"> ces</w:t>
      </w:r>
      <w:r>
        <w:rPr>
          <w:rStyle w:val="hgkelc"/>
        </w:rPr>
        <w:t xml:space="preserve"> frais</w:t>
      </w:r>
      <w:r w:rsidR="00681757">
        <w:rPr>
          <w:rStyle w:val="hgkelc"/>
        </w:rPr>
        <w:t>.</w:t>
      </w:r>
    </w:p>
    <w:p w14:paraId="7C8336AC" w14:textId="502725D9" w:rsidR="001D5EC9" w:rsidRPr="00ED217C" w:rsidRDefault="00497EE4">
      <w:pPr>
        <w:rPr>
          <w:rStyle w:val="hgkelc"/>
        </w:rPr>
      </w:pPr>
      <w:r>
        <w:rPr>
          <w:rStyle w:val="hgkelc"/>
        </w:rPr>
        <w:t xml:space="preserve">Prix </w:t>
      </w:r>
      <w:r w:rsidRPr="00777664">
        <w:rPr>
          <w:rStyle w:val="hgkelc"/>
          <w:b/>
          <w:bCs/>
        </w:rPr>
        <w:t xml:space="preserve">maximum </w:t>
      </w:r>
      <w:r>
        <w:rPr>
          <w:rStyle w:val="hgkelc"/>
        </w:rPr>
        <w:t>payé pour un élève</w:t>
      </w:r>
      <w:r w:rsidR="00CD182A">
        <w:rPr>
          <w:rStyle w:val="hgkelc"/>
        </w:rPr>
        <w:t>/repas</w:t>
      </w:r>
      <w:r>
        <w:rPr>
          <w:rStyle w:val="hgkelc"/>
        </w:rPr>
        <w:t xml:space="preserve"> : </w:t>
      </w:r>
      <w:r w:rsidR="00CD182A" w:rsidRPr="00727ADE">
        <w:rPr>
          <w:rStyle w:val="hgkelc"/>
          <w:b/>
          <w:bCs/>
          <w:u w:val="single"/>
        </w:rPr>
        <w:t>7.40 euros</w:t>
      </w:r>
      <w:r w:rsidR="00CD182A">
        <w:rPr>
          <w:rStyle w:val="hgkelc"/>
        </w:rPr>
        <w:t xml:space="preserve"> (participation et frais de garde</w:t>
      </w:r>
      <w:r w:rsidR="009D1FA1">
        <w:rPr>
          <w:rStyle w:val="hgkelc"/>
        </w:rPr>
        <w:t>,</w:t>
      </w:r>
      <w:r w:rsidR="00CD182A">
        <w:rPr>
          <w:rStyle w:val="hgkelc"/>
        </w:rPr>
        <w:t xml:space="preserve"> en élémentaire, </w:t>
      </w:r>
      <w:r w:rsidR="00CD182A" w:rsidRPr="00ED217C">
        <w:rPr>
          <w:rStyle w:val="hgkelc"/>
        </w:rPr>
        <w:t xml:space="preserve">avec quotient </w:t>
      </w:r>
      <w:r w:rsidR="00475A75" w:rsidRPr="00ED217C">
        <w:rPr>
          <w:rStyle w:val="hgkelc"/>
        </w:rPr>
        <w:t xml:space="preserve">familial </w:t>
      </w:r>
      <w:r w:rsidR="00CD182A" w:rsidRPr="00ED217C">
        <w:rPr>
          <w:rStyle w:val="hgkelc"/>
        </w:rPr>
        <w:t>dépassant 1400)</w:t>
      </w:r>
      <w:r w:rsidR="00913A45" w:rsidRPr="00ED217C">
        <w:rPr>
          <w:rStyle w:val="hgkelc"/>
        </w:rPr>
        <w:t xml:space="preserve"> (</w:t>
      </w:r>
      <w:r w:rsidR="00451231" w:rsidRPr="00ED217C">
        <w:rPr>
          <w:rStyle w:val="hgkelc"/>
        </w:rPr>
        <w:t>*</w:t>
      </w:r>
      <w:r w:rsidR="00913A45" w:rsidRPr="00ED217C">
        <w:rPr>
          <w:rStyle w:val="hgkelc"/>
        </w:rPr>
        <w:t>)</w:t>
      </w:r>
      <w:r w:rsidR="00D56BFB" w:rsidRPr="00ED217C">
        <w:rPr>
          <w:rStyle w:val="hgkelc"/>
        </w:rPr>
        <w:t xml:space="preserve"> </w:t>
      </w:r>
      <w:r w:rsidR="001D5EC9" w:rsidRPr="00ED217C">
        <w:rPr>
          <w:rStyle w:val="hgkelc"/>
        </w:rPr>
        <w:t>Soit près de la moitié du coût réel, 14 euros.</w:t>
      </w:r>
      <w:r w:rsidR="001D5EC9" w:rsidRPr="00ED217C">
        <w:rPr>
          <w:rStyle w:val="hgkelc"/>
          <w:b/>
          <w:bCs/>
        </w:rPr>
        <w:t xml:space="preserve"> </w:t>
      </w:r>
    </w:p>
    <w:p w14:paraId="33CC1628" w14:textId="2F182C4A" w:rsidR="00FA1C04" w:rsidRPr="00101C1A" w:rsidRDefault="00466A54">
      <w:pPr>
        <w:rPr>
          <w:b/>
          <w:bCs/>
          <w:sz w:val="24"/>
          <w:szCs w:val="24"/>
          <w:u w:val="single"/>
        </w:rPr>
      </w:pPr>
      <w:r w:rsidRPr="00101C1A">
        <w:rPr>
          <w:b/>
          <w:bCs/>
          <w:sz w:val="24"/>
          <w:szCs w:val="24"/>
          <w:u w:val="single"/>
        </w:rPr>
        <w:t xml:space="preserve">Que </w:t>
      </w:r>
      <w:r w:rsidR="00F50B47" w:rsidRPr="00101C1A">
        <w:rPr>
          <w:b/>
          <w:bCs/>
          <w:sz w:val="24"/>
          <w:szCs w:val="24"/>
          <w:u w:val="single"/>
        </w:rPr>
        <w:t>reste-t</w:t>
      </w:r>
      <w:r w:rsidR="00A60DAE" w:rsidRPr="00101C1A">
        <w:rPr>
          <w:b/>
          <w:bCs/>
          <w:sz w:val="24"/>
          <w:szCs w:val="24"/>
          <w:u w:val="single"/>
        </w:rPr>
        <w:t>-il</w:t>
      </w:r>
      <w:r w:rsidRPr="00101C1A">
        <w:rPr>
          <w:b/>
          <w:bCs/>
          <w:sz w:val="24"/>
          <w:szCs w:val="24"/>
          <w:u w:val="single"/>
        </w:rPr>
        <w:t xml:space="preserve"> à </w:t>
      </w:r>
      <w:r w:rsidR="00451189" w:rsidRPr="00101C1A">
        <w:rPr>
          <w:b/>
          <w:bCs/>
          <w:sz w:val="24"/>
          <w:szCs w:val="24"/>
          <w:u w:val="single"/>
        </w:rPr>
        <w:t xml:space="preserve">la </w:t>
      </w:r>
      <w:r w:rsidRPr="00101C1A">
        <w:rPr>
          <w:b/>
          <w:bCs/>
          <w:sz w:val="24"/>
          <w:szCs w:val="24"/>
          <w:u w:val="single"/>
        </w:rPr>
        <w:t>charge de</w:t>
      </w:r>
      <w:r w:rsidR="00021FAA" w:rsidRPr="00101C1A">
        <w:rPr>
          <w:b/>
          <w:bCs/>
          <w:sz w:val="24"/>
          <w:szCs w:val="24"/>
          <w:u w:val="single"/>
        </w:rPr>
        <w:t>s finances de</w:t>
      </w:r>
      <w:r w:rsidRPr="00101C1A">
        <w:rPr>
          <w:b/>
          <w:bCs/>
          <w:sz w:val="24"/>
          <w:szCs w:val="24"/>
          <w:u w:val="single"/>
        </w:rPr>
        <w:t xml:space="preserve"> la </w:t>
      </w:r>
      <w:r w:rsidR="009D55A0" w:rsidRPr="00101C1A">
        <w:rPr>
          <w:b/>
          <w:bCs/>
          <w:sz w:val="24"/>
          <w:szCs w:val="24"/>
          <w:u w:val="single"/>
        </w:rPr>
        <w:t>Commune</w:t>
      </w:r>
      <w:r w:rsidR="00D6492B" w:rsidRPr="00101C1A">
        <w:rPr>
          <w:b/>
          <w:bCs/>
          <w:sz w:val="24"/>
          <w:szCs w:val="24"/>
          <w:u w:val="single"/>
        </w:rPr>
        <w:t xml:space="preserve">, après </w:t>
      </w:r>
      <w:r w:rsidR="00477146" w:rsidRPr="00101C1A">
        <w:rPr>
          <w:b/>
          <w:bCs/>
          <w:sz w:val="24"/>
          <w:szCs w:val="24"/>
          <w:u w:val="single"/>
        </w:rPr>
        <w:t>participation aux frais</w:t>
      </w:r>
      <w:r w:rsidR="006A6988" w:rsidRPr="00101C1A">
        <w:rPr>
          <w:b/>
          <w:bCs/>
          <w:sz w:val="24"/>
          <w:szCs w:val="24"/>
          <w:u w:val="single"/>
        </w:rPr>
        <w:t xml:space="preserve"> des</w:t>
      </w:r>
      <w:r w:rsidR="00D6492B" w:rsidRPr="00101C1A">
        <w:rPr>
          <w:b/>
          <w:bCs/>
          <w:sz w:val="24"/>
          <w:szCs w:val="24"/>
          <w:u w:val="single"/>
        </w:rPr>
        <w:t xml:space="preserve"> familles</w:t>
      </w:r>
      <w:r w:rsidR="009D55A0" w:rsidRPr="00101C1A">
        <w:rPr>
          <w:b/>
          <w:bCs/>
          <w:sz w:val="24"/>
          <w:szCs w:val="24"/>
          <w:u w:val="single"/>
        </w:rPr>
        <w:t xml:space="preserve"> ?</w:t>
      </w:r>
    </w:p>
    <w:p w14:paraId="4124CFA1" w14:textId="77777777" w:rsidR="00C12D18" w:rsidRPr="001C3FB6" w:rsidRDefault="00C12D18" w:rsidP="00C12D18">
      <w:pPr>
        <w:rPr>
          <w:sz w:val="20"/>
          <w:szCs w:val="20"/>
        </w:rPr>
      </w:pPr>
      <w:r w:rsidRPr="001C3FB6">
        <w:rPr>
          <w:sz w:val="20"/>
          <w:szCs w:val="20"/>
        </w:rPr>
        <w:t xml:space="preserve">(Montants communiqués par </w:t>
      </w:r>
      <w:proofErr w:type="spellStart"/>
      <w:r w:rsidRPr="001C3FB6">
        <w:rPr>
          <w:sz w:val="20"/>
          <w:szCs w:val="20"/>
        </w:rPr>
        <w:t>V.Fernandez</w:t>
      </w:r>
      <w:proofErr w:type="spellEnd"/>
      <w:r w:rsidRPr="001C3FB6">
        <w:rPr>
          <w:sz w:val="20"/>
          <w:szCs w:val="20"/>
        </w:rPr>
        <w:t>)</w:t>
      </w:r>
    </w:p>
    <w:p w14:paraId="3C3E1AE5" w14:textId="77777777" w:rsidR="00C12D18" w:rsidRDefault="00C12D18" w:rsidP="00C12D18">
      <w:r>
        <w:t xml:space="preserve">Total de la dépense </w:t>
      </w:r>
      <w:r w:rsidRPr="00E45E81">
        <w:rPr>
          <w:b/>
          <w:bCs/>
        </w:rPr>
        <w:t xml:space="preserve">annuelle </w:t>
      </w:r>
      <w:r>
        <w:t>de la commune pour restauration scolaire = 19781 repas/an x 14 € (coût du repas et garderie) soit environ 280 000 €.</w:t>
      </w:r>
    </w:p>
    <w:p w14:paraId="359AA101" w14:textId="77777777" w:rsidR="00C12D18" w:rsidRPr="00C57237" w:rsidRDefault="00C12D18" w:rsidP="00C12D18">
      <w:pPr>
        <w:rPr>
          <w:b/>
          <w:bCs/>
          <w:i/>
          <w:iCs/>
        </w:rPr>
      </w:pPr>
      <w:r w:rsidRPr="00C57237">
        <w:rPr>
          <w:b/>
          <w:bCs/>
          <w:i/>
          <w:iCs/>
        </w:rPr>
        <w:t xml:space="preserve">Sans tenir compte des amortissements de matériel ou remboursements des emprunts effectués pour les équipements (comptés en investissement). </w:t>
      </w:r>
    </w:p>
    <w:p w14:paraId="081F66BA" w14:textId="77777777" w:rsidR="00C12D18" w:rsidRDefault="00C12D18" w:rsidP="00C12D18">
      <w:r>
        <w:t xml:space="preserve">Participation </w:t>
      </w:r>
      <w:r w:rsidRPr="00E45E81">
        <w:rPr>
          <w:b/>
          <w:bCs/>
        </w:rPr>
        <w:t>annuelle</w:t>
      </w:r>
      <w:r>
        <w:t xml:space="preserve"> des familles = 19781 repas x 7 € en moyenne soit 140 000 € environ.</w:t>
      </w:r>
    </w:p>
    <w:p w14:paraId="37B4AC5C" w14:textId="77777777" w:rsidR="00C12D18" w:rsidRPr="00AB4F45" w:rsidRDefault="00C12D18" w:rsidP="00C12D18">
      <w:pPr>
        <w:rPr>
          <w:b/>
          <w:bCs/>
        </w:rPr>
      </w:pPr>
      <w:r w:rsidRPr="00AB4F45">
        <w:rPr>
          <w:b/>
          <w:bCs/>
        </w:rPr>
        <w:t>Les parents ne paient que la moitié du coût de revient d’un repas (repas + surveillance).</w:t>
      </w:r>
    </w:p>
    <w:p w14:paraId="29452781" w14:textId="77777777" w:rsidR="00C12D18" w:rsidRDefault="00C12D18" w:rsidP="00C12D18">
      <w:r>
        <w:t xml:space="preserve">RESTE A CHARGE DE LA COMMUNE : </w:t>
      </w:r>
      <w:r w:rsidRPr="007F4203">
        <w:rPr>
          <w:b/>
          <w:bCs/>
        </w:rPr>
        <w:t>140 000 € environ</w:t>
      </w:r>
      <w:r>
        <w:t xml:space="preserve"> (cela représente 10 % des impôts perçus par la commune au budget 2022). </w:t>
      </w:r>
    </w:p>
    <w:p w14:paraId="5D0950C9" w14:textId="77777777" w:rsidR="00C12D18" w:rsidRPr="00101C1A" w:rsidRDefault="00C12D18" w:rsidP="00C12D18">
      <w:r w:rsidRPr="00101C1A">
        <w:rPr>
          <w:i/>
          <w:iCs/>
        </w:rPr>
        <w:t>Véronique Fernandez</w:t>
      </w:r>
      <w:r w:rsidRPr="00101C1A">
        <w:t xml:space="preserve"> dit que c’est un choix politique fait par les élus de PPR qui assument leur décision. </w:t>
      </w:r>
    </w:p>
    <w:p w14:paraId="5698FCD5" w14:textId="0B56A12F" w:rsidR="00C12D18" w:rsidRPr="00A52EB7" w:rsidRDefault="00C12D18">
      <w:r w:rsidRPr="00A52EB7">
        <w:t>La comptabilité de la restauration scolaire est intégrée au budget général de la Commune. Mais il est   possible, grâce à la comptabilité analytique, d’en extraire la partie la concernant, et permettre à tout citoyen de la commune, désireux de s’informer sur ce sujet, d’affiner son jugement.</w:t>
      </w:r>
    </w:p>
    <w:p w14:paraId="3A72C0FB" w14:textId="77777777" w:rsidR="00A52EB7" w:rsidRDefault="00A52EB7" w:rsidP="00101C1A">
      <w:pPr>
        <w:jc w:val="center"/>
        <w:rPr>
          <w:b/>
          <w:bCs/>
          <w:i/>
          <w:iCs/>
          <w:sz w:val="28"/>
          <w:szCs w:val="28"/>
        </w:rPr>
      </w:pPr>
    </w:p>
    <w:p w14:paraId="76DBB9B2" w14:textId="689BC21D" w:rsidR="00B2515D" w:rsidRPr="00101C1A" w:rsidRDefault="00B2515D" w:rsidP="00101C1A">
      <w:pPr>
        <w:jc w:val="center"/>
        <w:rPr>
          <w:b/>
          <w:bCs/>
          <w:i/>
          <w:iCs/>
          <w:sz w:val="28"/>
          <w:szCs w:val="28"/>
        </w:rPr>
      </w:pPr>
      <w:r w:rsidRPr="00101C1A">
        <w:rPr>
          <w:b/>
          <w:bCs/>
          <w:i/>
          <w:iCs/>
          <w:sz w:val="28"/>
          <w:szCs w:val="28"/>
        </w:rPr>
        <w:t>ET APRES ?</w:t>
      </w:r>
    </w:p>
    <w:p w14:paraId="6A4D544B" w14:textId="0880D010" w:rsidR="00576B9E" w:rsidRDefault="004A5D84">
      <w:r>
        <w:t>Nous demandons si ce service</w:t>
      </w:r>
      <w:r w:rsidR="00C64AEF">
        <w:t xml:space="preserve"> de restauration</w:t>
      </w:r>
      <w:r>
        <w:t xml:space="preserve"> pourrait être </w:t>
      </w:r>
      <w:r w:rsidR="00576B9E">
        <w:t xml:space="preserve">rendu à </w:t>
      </w:r>
      <w:r>
        <w:t xml:space="preserve">d’autres </w:t>
      </w:r>
      <w:r w:rsidR="00D05539">
        <w:t>habitants</w:t>
      </w:r>
      <w:r>
        <w:t xml:space="preserve"> de la commune </w:t>
      </w:r>
      <w:r w:rsidR="008722BD">
        <w:t>en particulier</w:t>
      </w:r>
      <w:r w:rsidR="0061614F">
        <w:t xml:space="preserve"> aux</w:t>
      </w:r>
      <w:r w:rsidR="008722BD">
        <w:t xml:space="preserve"> personnes âgées</w:t>
      </w:r>
      <w:r w:rsidR="00101C1A">
        <w:t xml:space="preserve"> (16% de la population).</w:t>
      </w:r>
    </w:p>
    <w:p w14:paraId="7DB12525" w14:textId="7C144A8A" w:rsidR="004A5D84" w:rsidRDefault="00576B9E">
      <w:r w:rsidRPr="00576B9E">
        <w:rPr>
          <w:i/>
          <w:iCs/>
        </w:rPr>
        <w:t xml:space="preserve">Réponse de </w:t>
      </w:r>
      <w:r w:rsidR="00414849">
        <w:rPr>
          <w:i/>
          <w:iCs/>
        </w:rPr>
        <w:t>l’élue</w:t>
      </w:r>
      <w:r w:rsidR="006663FE">
        <w:rPr>
          <w:i/>
          <w:iCs/>
        </w:rPr>
        <w:t xml:space="preserve"> </w:t>
      </w:r>
      <w:r>
        <w:t>: C’est un souhait commun</w:t>
      </w:r>
      <w:r w:rsidR="00800E49">
        <w:t xml:space="preserve"> des élus et </w:t>
      </w:r>
      <w:r w:rsidR="00986594">
        <w:t>personnels</w:t>
      </w:r>
      <w:r w:rsidR="0061614F">
        <w:t xml:space="preserve"> d’étendre ce service. Les agents de la mairie, enseignants et personnels des écoles du Plateau des Petites Roches seraient aussi </w:t>
      </w:r>
      <w:r w:rsidR="0061614F">
        <w:lastRenderedPageBreak/>
        <w:t xml:space="preserve">intéressés. </w:t>
      </w:r>
      <w:r w:rsidR="00B347E4">
        <w:t>Mais, pour</w:t>
      </w:r>
      <w:r>
        <w:t xml:space="preserve"> le moment</w:t>
      </w:r>
      <w:r w:rsidR="004E327D">
        <w:t>,</w:t>
      </w:r>
      <w:r>
        <w:t xml:space="preserve"> le covid a </w:t>
      </w:r>
      <w:r w:rsidR="00B347E4">
        <w:t>« </w:t>
      </w:r>
      <w:r>
        <w:t>tout bloqué</w:t>
      </w:r>
      <w:r w:rsidR="00B347E4">
        <w:t> »</w:t>
      </w:r>
      <w:r>
        <w:t xml:space="preserve">. Par ailleurs, comment </w:t>
      </w:r>
      <w:r w:rsidR="002D1E04">
        <w:t xml:space="preserve">faudrait-il </w:t>
      </w:r>
      <w:r>
        <w:t xml:space="preserve">organiser ce supplément de travail pour les personnels, quel tarif </w:t>
      </w:r>
      <w:r w:rsidR="00DD009C">
        <w:t>faudrait-il</w:t>
      </w:r>
      <w:r>
        <w:t xml:space="preserve"> appliquer</w:t>
      </w:r>
      <w:r w:rsidR="00A05279">
        <w:t>, comment</w:t>
      </w:r>
      <w:r w:rsidR="004070DC">
        <w:t xml:space="preserve"> organiser le portage pour les personnes âgées par exemple, la remise des repas pour ceux qui travaillent</w:t>
      </w:r>
      <w:r w:rsidR="00986349">
        <w:t xml:space="preserve">, le réfectoire ne pouvant contenir davantage de convives, </w:t>
      </w:r>
      <w:r w:rsidR="00133964">
        <w:t xml:space="preserve">hormis </w:t>
      </w:r>
      <w:r w:rsidR="00986349">
        <w:t>les jours de sorties des élèves.</w:t>
      </w:r>
    </w:p>
    <w:p w14:paraId="540C0C1D" w14:textId="7983C8B3" w:rsidR="00986349" w:rsidRDefault="00986349">
      <w:pPr>
        <w:rPr>
          <w:b/>
          <w:bCs/>
          <w:i/>
          <w:iCs/>
        </w:rPr>
      </w:pPr>
      <w:r w:rsidRPr="00101C1A">
        <w:rPr>
          <w:b/>
          <w:bCs/>
          <w:i/>
          <w:iCs/>
        </w:rPr>
        <w:t>A suivre…</w:t>
      </w:r>
    </w:p>
    <w:p w14:paraId="4FB782DF" w14:textId="20939ED0" w:rsidR="00A52EB7" w:rsidRPr="00004E4E" w:rsidRDefault="00004E4E" w:rsidP="00004E4E">
      <w:pPr>
        <w:jc w:val="center"/>
        <w:rPr>
          <w:b/>
          <w:bCs/>
        </w:rPr>
      </w:pPr>
      <w:r w:rsidRPr="00004E4E">
        <w:rPr>
          <w:b/>
          <w:bCs/>
        </w:rPr>
        <w:t>Addenda</w:t>
      </w:r>
    </w:p>
    <w:p w14:paraId="61264495" w14:textId="64C2BA21" w:rsidR="00A427C8" w:rsidRPr="004A5074" w:rsidRDefault="00451231" w:rsidP="00ED217C">
      <w:pPr>
        <w:pStyle w:val="text-align-center"/>
        <w:rPr>
          <w:sz w:val="20"/>
          <w:szCs w:val="20"/>
        </w:rPr>
      </w:pPr>
      <w:r w:rsidRPr="004A5074">
        <w:rPr>
          <w:sz w:val="20"/>
          <w:szCs w:val="20"/>
        </w:rPr>
        <w:t xml:space="preserve">(*) </w:t>
      </w:r>
      <w:r w:rsidRPr="00A52EB7">
        <w:rPr>
          <w:i/>
          <w:iCs/>
          <w:sz w:val="20"/>
          <w:szCs w:val="20"/>
        </w:rPr>
        <w:t>Calcul</w:t>
      </w:r>
      <w:r w:rsidR="00913A45" w:rsidRPr="00A52EB7">
        <w:rPr>
          <w:i/>
          <w:iCs/>
          <w:sz w:val="20"/>
          <w:szCs w:val="20"/>
        </w:rPr>
        <w:t xml:space="preserve"> du quotient familial</w:t>
      </w:r>
      <w:r w:rsidR="00A52EB7" w:rsidRPr="00A52EB7">
        <w:rPr>
          <w:i/>
          <w:iCs/>
          <w:sz w:val="20"/>
          <w:szCs w:val="20"/>
        </w:rPr>
        <w:t xml:space="preserve"> par la CAF</w:t>
      </w:r>
      <w:r w:rsidRPr="004A5074">
        <w:rPr>
          <w:sz w:val="20"/>
          <w:szCs w:val="20"/>
        </w:rPr>
        <w:t> : Le quotient familial est calculé en additionnant les prestations familiales mensuelles perçues par un foyer au douzième de ses ressources annuelles, puis en divisant le tout par le nombre de parts du foyer.</w:t>
      </w:r>
    </w:p>
    <w:p w14:paraId="38305428" w14:textId="7FAB349C" w:rsidR="00451231" w:rsidRDefault="00451231" w:rsidP="00ED217C">
      <w:pPr>
        <w:pStyle w:val="text-align-center"/>
        <w:rPr>
          <w:rStyle w:val="hgkelc"/>
          <w:sz w:val="20"/>
          <w:szCs w:val="20"/>
        </w:rPr>
      </w:pPr>
      <w:r w:rsidRPr="00A52EB7">
        <w:rPr>
          <w:i/>
          <w:iCs/>
          <w:sz w:val="20"/>
          <w:szCs w:val="20"/>
        </w:rPr>
        <w:t>Le QF selon le fisc</w:t>
      </w:r>
      <w:r w:rsidRPr="00A52EB7">
        <w:rPr>
          <w:sz w:val="20"/>
          <w:szCs w:val="20"/>
          <w:u w:val="single"/>
        </w:rPr>
        <w:t> </w:t>
      </w:r>
      <w:r w:rsidRPr="004A5074">
        <w:rPr>
          <w:sz w:val="20"/>
          <w:szCs w:val="20"/>
        </w:rPr>
        <w:t xml:space="preserve">: </w:t>
      </w:r>
      <w:r w:rsidR="004A5074" w:rsidRPr="004A5074">
        <w:rPr>
          <w:rStyle w:val="hgkelc"/>
          <w:sz w:val="20"/>
          <w:szCs w:val="20"/>
        </w:rPr>
        <w:t>c’est le revenu net imposable divisé par le nombre de parts que comporte le foye</w:t>
      </w:r>
      <w:r w:rsidR="00ED217C">
        <w:rPr>
          <w:rStyle w:val="hgkelc"/>
          <w:sz w:val="20"/>
          <w:szCs w:val="20"/>
        </w:rPr>
        <w:t xml:space="preserve">r </w:t>
      </w:r>
      <w:r w:rsidR="004A5074" w:rsidRPr="004A5074">
        <w:rPr>
          <w:rStyle w:val="hgkelc"/>
          <w:sz w:val="20"/>
          <w:szCs w:val="20"/>
        </w:rPr>
        <w:t xml:space="preserve">fiscal. Cet avantage fiscal </w:t>
      </w:r>
      <w:r w:rsidR="004A5074" w:rsidRPr="004A5074">
        <w:rPr>
          <w:rStyle w:val="hgkelc"/>
          <w:b/>
          <w:bCs/>
          <w:sz w:val="20"/>
          <w:szCs w:val="20"/>
        </w:rPr>
        <w:t>est</w:t>
      </w:r>
      <w:r w:rsidR="004A5074" w:rsidRPr="004A5074">
        <w:rPr>
          <w:rStyle w:val="hgkelc"/>
          <w:sz w:val="20"/>
          <w:szCs w:val="20"/>
        </w:rPr>
        <w:t xml:space="preserve"> plafonné à 1 592 euros pour chaque demi-part supplémentaire en </w:t>
      </w:r>
      <w:r w:rsidR="004A5074" w:rsidRPr="004A5074">
        <w:rPr>
          <w:rStyle w:val="hgkelc"/>
          <w:b/>
          <w:bCs/>
          <w:sz w:val="20"/>
          <w:szCs w:val="20"/>
        </w:rPr>
        <w:t>2022</w:t>
      </w:r>
      <w:r w:rsidR="004A5074" w:rsidRPr="004A5074">
        <w:rPr>
          <w:rStyle w:val="hgkelc"/>
          <w:sz w:val="20"/>
          <w:szCs w:val="20"/>
        </w:rPr>
        <w:t>, pour la déclaration de revenus.</w:t>
      </w:r>
    </w:p>
    <w:p w14:paraId="23DA42A3" w14:textId="11005F3C" w:rsidR="009473A9" w:rsidRPr="00500867" w:rsidRDefault="009473A9" w:rsidP="00ED217C">
      <w:pPr>
        <w:pStyle w:val="text-align-center"/>
        <w:rPr>
          <w:sz w:val="20"/>
          <w:szCs w:val="20"/>
        </w:rPr>
      </w:pPr>
      <w:r w:rsidRPr="00500867">
        <w:rPr>
          <w:sz w:val="20"/>
          <w:szCs w:val="20"/>
        </w:rPr>
        <w:t>(1)</w:t>
      </w:r>
      <w:r w:rsidR="00500867" w:rsidRPr="00500867">
        <w:rPr>
          <w:sz w:val="20"/>
          <w:szCs w:val="20"/>
        </w:rPr>
        <w:t xml:space="preserve"> </w:t>
      </w:r>
      <w:r w:rsidRPr="00500867">
        <w:rPr>
          <w:sz w:val="20"/>
          <w:szCs w:val="20"/>
        </w:rPr>
        <w:t xml:space="preserve">CMUDD : </w:t>
      </w:r>
      <w:r w:rsidR="00500867" w:rsidRPr="00500867">
        <w:rPr>
          <w:rStyle w:val="Accentuation"/>
          <w:i w:val="0"/>
          <w:iCs w:val="0"/>
          <w:sz w:val="20"/>
          <w:szCs w:val="20"/>
        </w:rPr>
        <w:t>Centre médico-universitaire Daniel-</w:t>
      </w:r>
      <w:proofErr w:type="spellStart"/>
      <w:r w:rsidR="00500867" w:rsidRPr="00500867">
        <w:rPr>
          <w:rStyle w:val="Accentuation"/>
          <w:i w:val="0"/>
          <w:iCs w:val="0"/>
          <w:sz w:val="20"/>
          <w:szCs w:val="20"/>
        </w:rPr>
        <w:t>Douady</w:t>
      </w:r>
      <w:proofErr w:type="spellEnd"/>
      <w:r w:rsidR="00421EDC">
        <w:rPr>
          <w:rStyle w:val="Accentuation"/>
          <w:i w:val="0"/>
          <w:iCs w:val="0"/>
          <w:sz w:val="20"/>
          <w:szCs w:val="20"/>
        </w:rPr>
        <w:t>.</w:t>
      </w:r>
    </w:p>
    <w:p w14:paraId="7B9D356F" w14:textId="008AB34F" w:rsidR="00BE10EE" w:rsidRPr="00830989" w:rsidRDefault="009473A9" w:rsidP="00ED217C">
      <w:pPr>
        <w:pStyle w:val="text-align-center"/>
        <w:rPr>
          <w:sz w:val="20"/>
          <w:szCs w:val="20"/>
        </w:rPr>
      </w:pPr>
      <w:r>
        <w:rPr>
          <w:sz w:val="20"/>
          <w:szCs w:val="20"/>
        </w:rPr>
        <w:t xml:space="preserve">(2) </w:t>
      </w:r>
      <w:r w:rsidR="00830989" w:rsidRPr="00830989">
        <w:rPr>
          <w:sz w:val="20"/>
          <w:szCs w:val="20"/>
        </w:rPr>
        <w:t>ONILAIT : Office national interprofessionnel du lait et des produits laitiers</w:t>
      </w:r>
      <w:r w:rsidR="005256D3">
        <w:rPr>
          <w:sz w:val="20"/>
          <w:szCs w:val="20"/>
        </w:rPr>
        <w:t xml:space="preserve"> qui subventionnait à cette époque les établissements scolaires selon la quantité de produits laitiers consommés.</w:t>
      </w:r>
    </w:p>
    <w:p w14:paraId="31CE9671" w14:textId="6ECC243B" w:rsidR="001C43B1" w:rsidRPr="00101C1A" w:rsidRDefault="001C43B1" w:rsidP="001C43B1">
      <w:pPr>
        <w:rPr>
          <w:rFonts w:ascii="Times New Roman" w:hAnsi="Times New Roman" w:cs="Times New Roman"/>
          <w:b/>
          <w:bCs/>
          <w:i/>
          <w:iCs/>
          <w:u w:val="single"/>
        </w:rPr>
      </w:pPr>
      <w:r w:rsidRPr="00101C1A">
        <w:rPr>
          <w:rFonts w:ascii="Times New Roman" w:hAnsi="Times New Roman" w:cs="Times New Roman"/>
          <w:b/>
          <w:bCs/>
          <w:i/>
          <w:iCs/>
          <w:u w:val="single"/>
        </w:rPr>
        <w:t xml:space="preserve">Quelques données intéressantes </w:t>
      </w:r>
      <w:r w:rsidR="00004E4E">
        <w:rPr>
          <w:rFonts w:ascii="Times New Roman" w:hAnsi="Times New Roman" w:cs="Times New Roman"/>
          <w:b/>
          <w:bCs/>
          <w:i/>
          <w:iCs/>
          <w:u w:val="single"/>
        </w:rPr>
        <w:t>afin d’</w:t>
      </w:r>
      <w:r w:rsidRPr="00101C1A">
        <w:rPr>
          <w:rFonts w:ascii="Times New Roman" w:hAnsi="Times New Roman" w:cs="Times New Roman"/>
          <w:b/>
          <w:bCs/>
          <w:i/>
          <w:iCs/>
          <w:u w:val="single"/>
        </w:rPr>
        <w:t>enrichir la réflexion sur le prix du repas facturé aux familles.</w:t>
      </w:r>
    </w:p>
    <w:p w14:paraId="5D6E48D6" w14:textId="77777777" w:rsidR="001C43B1" w:rsidRPr="00ED217C" w:rsidRDefault="001C43B1" w:rsidP="001C43B1">
      <w:pPr>
        <w:rPr>
          <w:rFonts w:ascii="Times New Roman" w:hAnsi="Times New Roman" w:cs="Times New Roman"/>
          <w:i/>
          <w:iCs/>
          <w:sz w:val="20"/>
          <w:szCs w:val="20"/>
        </w:rPr>
      </w:pPr>
      <w:r w:rsidRPr="00ED217C">
        <w:rPr>
          <w:rFonts w:ascii="Times New Roman" w:hAnsi="Times New Roman" w:cs="Times New Roman"/>
          <w:i/>
          <w:iCs/>
          <w:sz w:val="20"/>
          <w:szCs w:val="20"/>
        </w:rPr>
        <w:t>653 familles ((INSEE 2019) habitent à Plateau-des-Petites-Roches,</w:t>
      </w:r>
    </w:p>
    <w:p w14:paraId="6AED2723" w14:textId="77777777" w:rsidR="001C43B1" w:rsidRPr="00ED217C" w:rsidRDefault="001C43B1" w:rsidP="001C43B1">
      <w:pPr>
        <w:rPr>
          <w:rFonts w:ascii="Times New Roman" w:hAnsi="Times New Roman" w:cs="Times New Roman"/>
          <w:i/>
          <w:iCs/>
          <w:sz w:val="20"/>
          <w:szCs w:val="20"/>
        </w:rPr>
      </w:pPr>
      <w:r w:rsidRPr="00ED217C">
        <w:rPr>
          <w:rFonts w:ascii="Times New Roman" w:hAnsi="Times New Roman" w:cs="Times New Roman"/>
          <w:i/>
          <w:iCs/>
          <w:sz w:val="20"/>
          <w:szCs w:val="20"/>
        </w:rPr>
        <w:t>Parmi lesquelles :</w:t>
      </w:r>
    </w:p>
    <w:p w14:paraId="27034B0C" w14:textId="77777777" w:rsidR="001C43B1" w:rsidRPr="00ED217C" w:rsidRDefault="001C43B1" w:rsidP="001C43B1">
      <w:pPr>
        <w:rPr>
          <w:rFonts w:ascii="Times New Roman" w:hAnsi="Times New Roman" w:cs="Times New Roman"/>
          <w:i/>
          <w:iCs/>
          <w:sz w:val="20"/>
          <w:szCs w:val="20"/>
          <w:u w:val="single"/>
        </w:rPr>
      </w:pPr>
      <w:r w:rsidRPr="00ED217C">
        <w:rPr>
          <w:rFonts w:ascii="Times New Roman" w:hAnsi="Times New Roman" w:cs="Times New Roman"/>
          <w:i/>
          <w:iCs/>
          <w:sz w:val="20"/>
          <w:szCs w:val="20"/>
        </w:rPr>
        <w:t xml:space="preserve">304 familles avec enfants sont allocataires de la Caisse d’Allocations Familiales (données récentes de la CAF). 143 sur les 304 familles ont un Quotient Familial inférieur au SMIC, parmi celles-ci 39 ont un QF inférieur à la </w:t>
      </w:r>
      <w:r w:rsidRPr="00ED217C">
        <w:rPr>
          <w:rFonts w:ascii="Times New Roman" w:hAnsi="Times New Roman" w:cs="Times New Roman"/>
          <w:i/>
          <w:iCs/>
          <w:sz w:val="20"/>
          <w:szCs w:val="20"/>
          <w:u w:val="single"/>
        </w:rPr>
        <w:t xml:space="preserve">moitié du SMIC. </w:t>
      </w:r>
    </w:p>
    <w:p w14:paraId="4462E366" w14:textId="77777777" w:rsidR="001C43B1" w:rsidRPr="00ED217C" w:rsidRDefault="001C43B1" w:rsidP="001C43B1">
      <w:pPr>
        <w:rPr>
          <w:rFonts w:ascii="Times New Roman" w:hAnsi="Times New Roman" w:cs="Times New Roman"/>
          <w:i/>
          <w:iCs/>
          <w:sz w:val="20"/>
          <w:szCs w:val="20"/>
        </w:rPr>
      </w:pPr>
      <w:r w:rsidRPr="00ED217C">
        <w:rPr>
          <w:rFonts w:ascii="Times New Roman" w:hAnsi="Times New Roman" w:cs="Times New Roman"/>
          <w:i/>
          <w:iCs/>
          <w:sz w:val="20"/>
          <w:szCs w:val="20"/>
        </w:rPr>
        <w:t>176 familles bénéficient du service de cantine du Plateau. Pour les enfants concernés, Il faut rappeler que le QF détermine le montant des frais scolaires demandés à chaque famille. (Voir tarifs 2019-2020 sur le site internet communal).</w:t>
      </w:r>
    </w:p>
    <w:p w14:paraId="20BAAA4E" w14:textId="77777777" w:rsidR="001C43B1" w:rsidRPr="00ED217C" w:rsidRDefault="001C43B1" w:rsidP="001C43B1">
      <w:pPr>
        <w:rPr>
          <w:rFonts w:ascii="Times New Roman" w:hAnsi="Times New Roman" w:cs="Times New Roman"/>
          <w:i/>
          <w:iCs/>
          <w:sz w:val="20"/>
          <w:szCs w:val="20"/>
        </w:rPr>
      </w:pPr>
      <w:r w:rsidRPr="00ED217C">
        <w:rPr>
          <w:rFonts w:ascii="Times New Roman" w:hAnsi="Times New Roman" w:cs="Times New Roman"/>
          <w:i/>
          <w:iCs/>
          <w:sz w:val="20"/>
          <w:szCs w:val="20"/>
        </w:rPr>
        <w:t xml:space="preserve">Le revenu </w:t>
      </w:r>
      <w:r w:rsidRPr="00ED217C">
        <w:rPr>
          <w:rFonts w:ascii="Times New Roman" w:hAnsi="Times New Roman" w:cs="Times New Roman"/>
          <w:i/>
          <w:iCs/>
          <w:sz w:val="20"/>
          <w:szCs w:val="20"/>
          <w:u w:val="single"/>
        </w:rPr>
        <w:t>mensuel moyen</w:t>
      </w:r>
      <w:r w:rsidRPr="00ED217C">
        <w:rPr>
          <w:rFonts w:ascii="Times New Roman" w:hAnsi="Times New Roman" w:cs="Times New Roman"/>
          <w:i/>
          <w:iCs/>
          <w:sz w:val="20"/>
          <w:szCs w:val="20"/>
        </w:rPr>
        <w:t xml:space="preserve"> par foyer fiscal s’élève à 2671 € (JDN 2020). A titre de comparaison, en France, ce revenu s’élève à 2303 €.</w:t>
      </w:r>
    </w:p>
    <w:p w14:paraId="18343CD0" w14:textId="5F14AC71" w:rsidR="00451231" w:rsidRDefault="00451231" w:rsidP="009473A9">
      <w:pPr>
        <w:pStyle w:val="text-align-center"/>
        <w:ind w:left="360"/>
      </w:pPr>
    </w:p>
    <w:p w14:paraId="275918B7" w14:textId="42C4A143" w:rsidR="002F4B9D" w:rsidRDefault="002F4B9D" w:rsidP="00A427C8">
      <w:pPr>
        <w:pStyle w:val="Paragraphedeliste"/>
      </w:pPr>
    </w:p>
    <w:p w14:paraId="0595E5C6" w14:textId="77777777" w:rsidR="00913A45" w:rsidRDefault="00913A45" w:rsidP="00913A45">
      <w:pPr>
        <w:pStyle w:val="Paragraphedeliste"/>
      </w:pPr>
    </w:p>
    <w:p w14:paraId="215C1932" w14:textId="653F6030" w:rsidR="00A60DAE" w:rsidRDefault="00A60DAE"/>
    <w:p w14:paraId="4B5A0726" w14:textId="77777777" w:rsidR="00A60DAE" w:rsidRDefault="00A60DAE"/>
    <w:p w14:paraId="77140886" w14:textId="77777777" w:rsidR="00A60DAE" w:rsidRPr="00466A54" w:rsidRDefault="00A60DAE"/>
    <w:p w14:paraId="10808A0D" w14:textId="77777777" w:rsidR="00E423B7" w:rsidRDefault="00E423B7"/>
    <w:p w14:paraId="5DA4F492" w14:textId="77777777" w:rsidR="002465D0" w:rsidRDefault="002465D0"/>
    <w:p w14:paraId="63A603B5" w14:textId="77777777" w:rsidR="002465D0" w:rsidRDefault="002465D0"/>
    <w:p w14:paraId="67F566CF" w14:textId="77777777" w:rsidR="002465D0" w:rsidRDefault="002465D0"/>
    <w:p w14:paraId="5BC4B993" w14:textId="77777777" w:rsidR="00691983" w:rsidRDefault="00691983"/>
    <w:p w14:paraId="11FF16D3" w14:textId="0DDBB05D" w:rsidR="00E74C21" w:rsidRDefault="00E74C21"/>
    <w:sectPr w:rsidR="00E74C2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F0057A"/>
    <w:multiLevelType w:val="hybridMultilevel"/>
    <w:tmpl w:val="4EAE004E"/>
    <w:lvl w:ilvl="0" w:tplc="D51AFD4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2EEF4DD8"/>
    <w:multiLevelType w:val="hybridMultilevel"/>
    <w:tmpl w:val="FD10E7E8"/>
    <w:lvl w:ilvl="0" w:tplc="3306B38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38597322"/>
    <w:multiLevelType w:val="hybridMultilevel"/>
    <w:tmpl w:val="4B428B7A"/>
    <w:lvl w:ilvl="0" w:tplc="689CA4C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965647191">
    <w:abstractNumId w:val="1"/>
  </w:num>
  <w:num w:numId="2" w16cid:durableId="1989938822">
    <w:abstractNumId w:val="0"/>
  </w:num>
  <w:num w:numId="3" w16cid:durableId="7290407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0C62"/>
    <w:rsid w:val="00004E4E"/>
    <w:rsid w:val="000116CF"/>
    <w:rsid w:val="000120FA"/>
    <w:rsid w:val="0002101F"/>
    <w:rsid w:val="00021FAA"/>
    <w:rsid w:val="00026611"/>
    <w:rsid w:val="00045CAD"/>
    <w:rsid w:val="00047726"/>
    <w:rsid w:val="00050677"/>
    <w:rsid w:val="00057C67"/>
    <w:rsid w:val="00067850"/>
    <w:rsid w:val="00067B0D"/>
    <w:rsid w:val="00074D46"/>
    <w:rsid w:val="00086266"/>
    <w:rsid w:val="00094DE9"/>
    <w:rsid w:val="000A1866"/>
    <w:rsid w:val="000B7ECC"/>
    <w:rsid w:val="000C5D70"/>
    <w:rsid w:val="000F2E0B"/>
    <w:rsid w:val="0010080C"/>
    <w:rsid w:val="00101C1A"/>
    <w:rsid w:val="0010761F"/>
    <w:rsid w:val="00117CAC"/>
    <w:rsid w:val="00131AFF"/>
    <w:rsid w:val="00133964"/>
    <w:rsid w:val="00151C80"/>
    <w:rsid w:val="0015476F"/>
    <w:rsid w:val="001603DE"/>
    <w:rsid w:val="001639E2"/>
    <w:rsid w:val="00163E95"/>
    <w:rsid w:val="001722BF"/>
    <w:rsid w:val="001A13C4"/>
    <w:rsid w:val="001A36DE"/>
    <w:rsid w:val="001A56DE"/>
    <w:rsid w:val="001A5BA7"/>
    <w:rsid w:val="001A7F1C"/>
    <w:rsid w:val="001C43B1"/>
    <w:rsid w:val="001D5EC9"/>
    <w:rsid w:val="00211767"/>
    <w:rsid w:val="00232005"/>
    <w:rsid w:val="00235933"/>
    <w:rsid w:val="00242595"/>
    <w:rsid w:val="0024659E"/>
    <w:rsid w:val="002465D0"/>
    <w:rsid w:val="0026550C"/>
    <w:rsid w:val="00267990"/>
    <w:rsid w:val="00272224"/>
    <w:rsid w:val="0027287F"/>
    <w:rsid w:val="00282D2C"/>
    <w:rsid w:val="00285573"/>
    <w:rsid w:val="002941C3"/>
    <w:rsid w:val="002A4C11"/>
    <w:rsid w:val="002A7A98"/>
    <w:rsid w:val="002B36F4"/>
    <w:rsid w:val="002B42D3"/>
    <w:rsid w:val="002B6293"/>
    <w:rsid w:val="002C31A7"/>
    <w:rsid w:val="002D1E04"/>
    <w:rsid w:val="002E26C9"/>
    <w:rsid w:val="002E4C60"/>
    <w:rsid w:val="002F3A26"/>
    <w:rsid w:val="002F4B9D"/>
    <w:rsid w:val="0031666C"/>
    <w:rsid w:val="003267AC"/>
    <w:rsid w:val="00327299"/>
    <w:rsid w:val="003307AD"/>
    <w:rsid w:val="003373FE"/>
    <w:rsid w:val="0034686A"/>
    <w:rsid w:val="0035460C"/>
    <w:rsid w:val="00364A98"/>
    <w:rsid w:val="003704DA"/>
    <w:rsid w:val="003849E9"/>
    <w:rsid w:val="003A3FAE"/>
    <w:rsid w:val="003C2A38"/>
    <w:rsid w:val="003C7BD6"/>
    <w:rsid w:val="003D2A2D"/>
    <w:rsid w:val="003D4646"/>
    <w:rsid w:val="003F5A0A"/>
    <w:rsid w:val="004070DC"/>
    <w:rsid w:val="00414849"/>
    <w:rsid w:val="00421EDC"/>
    <w:rsid w:val="00424799"/>
    <w:rsid w:val="00442AA2"/>
    <w:rsid w:val="00442AF1"/>
    <w:rsid w:val="0044580F"/>
    <w:rsid w:val="00451189"/>
    <w:rsid w:val="00451231"/>
    <w:rsid w:val="004572D4"/>
    <w:rsid w:val="00457B4D"/>
    <w:rsid w:val="00466A54"/>
    <w:rsid w:val="004674EA"/>
    <w:rsid w:val="00470D77"/>
    <w:rsid w:val="004749E2"/>
    <w:rsid w:val="00475A75"/>
    <w:rsid w:val="00477146"/>
    <w:rsid w:val="00485EEF"/>
    <w:rsid w:val="00497EE4"/>
    <w:rsid w:val="004A5074"/>
    <w:rsid w:val="004A59BD"/>
    <w:rsid w:val="004A5D84"/>
    <w:rsid w:val="004B02B2"/>
    <w:rsid w:val="004B100A"/>
    <w:rsid w:val="004C6329"/>
    <w:rsid w:val="004D4F5D"/>
    <w:rsid w:val="004D76A3"/>
    <w:rsid w:val="004E0A25"/>
    <w:rsid w:val="004E327D"/>
    <w:rsid w:val="00500867"/>
    <w:rsid w:val="00506F37"/>
    <w:rsid w:val="005139C3"/>
    <w:rsid w:val="005256D3"/>
    <w:rsid w:val="00542C02"/>
    <w:rsid w:val="0057036E"/>
    <w:rsid w:val="005767F8"/>
    <w:rsid w:val="00576B9E"/>
    <w:rsid w:val="00582558"/>
    <w:rsid w:val="00582E80"/>
    <w:rsid w:val="00596C22"/>
    <w:rsid w:val="005973B9"/>
    <w:rsid w:val="005A2A1C"/>
    <w:rsid w:val="005B183B"/>
    <w:rsid w:val="005C5315"/>
    <w:rsid w:val="005E5C48"/>
    <w:rsid w:val="005E74B7"/>
    <w:rsid w:val="00603100"/>
    <w:rsid w:val="00606597"/>
    <w:rsid w:val="00607CB0"/>
    <w:rsid w:val="0061614F"/>
    <w:rsid w:val="00627E9A"/>
    <w:rsid w:val="006306AA"/>
    <w:rsid w:val="00637551"/>
    <w:rsid w:val="0064277C"/>
    <w:rsid w:val="006609E9"/>
    <w:rsid w:val="00665B4C"/>
    <w:rsid w:val="006663FE"/>
    <w:rsid w:val="00672EF3"/>
    <w:rsid w:val="00681757"/>
    <w:rsid w:val="006821B4"/>
    <w:rsid w:val="00683F8B"/>
    <w:rsid w:val="006912C8"/>
    <w:rsid w:val="00691983"/>
    <w:rsid w:val="006A42D5"/>
    <w:rsid w:val="006A6988"/>
    <w:rsid w:val="006B0182"/>
    <w:rsid w:val="006C2C5D"/>
    <w:rsid w:val="006D7C5D"/>
    <w:rsid w:val="00707EE4"/>
    <w:rsid w:val="007137F9"/>
    <w:rsid w:val="00715F4E"/>
    <w:rsid w:val="00717CD6"/>
    <w:rsid w:val="00727ADE"/>
    <w:rsid w:val="007474FA"/>
    <w:rsid w:val="00765669"/>
    <w:rsid w:val="00777664"/>
    <w:rsid w:val="007A6FC4"/>
    <w:rsid w:val="007B5991"/>
    <w:rsid w:val="007C015E"/>
    <w:rsid w:val="007C3FA8"/>
    <w:rsid w:val="007D617E"/>
    <w:rsid w:val="007F3551"/>
    <w:rsid w:val="00800E49"/>
    <w:rsid w:val="00801E9A"/>
    <w:rsid w:val="00811A8E"/>
    <w:rsid w:val="0081578A"/>
    <w:rsid w:val="00824353"/>
    <w:rsid w:val="00830906"/>
    <w:rsid w:val="00830989"/>
    <w:rsid w:val="0083127E"/>
    <w:rsid w:val="00840E98"/>
    <w:rsid w:val="00853ECE"/>
    <w:rsid w:val="00866FF6"/>
    <w:rsid w:val="008722BD"/>
    <w:rsid w:val="00873BB2"/>
    <w:rsid w:val="008765C2"/>
    <w:rsid w:val="00896D49"/>
    <w:rsid w:val="008E6E32"/>
    <w:rsid w:val="008F579B"/>
    <w:rsid w:val="00913A45"/>
    <w:rsid w:val="00914F7C"/>
    <w:rsid w:val="00921154"/>
    <w:rsid w:val="009306C5"/>
    <w:rsid w:val="009416DC"/>
    <w:rsid w:val="00945661"/>
    <w:rsid w:val="009473A9"/>
    <w:rsid w:val="00966029"/>
    <w:rsid w:val="00985486"/>
    <w:rsid w:val="00986349"/>
    <w:rsid w:val="00986594"/>
    <w:rsid w:val="00986A5B"/>
    <w:rsid w:val="009B72B0"/>
    <w:rsid w:val="009B783B"/>
    <w:rsid w:val="009C113C"/>
    <w:rsid w:val="009C6A75"/>
    <w:rsid w:val="009D1FA1"/>
    <w:rsid w:val="009D55A0"/>
    <w:rsid w:val="009E1BFC"/>
    <w:rsid w:val="00A00EA1"/>
    <w:rsid w:val="00A04037"/>
    <w:rsid w:val="00A05279"/>
    <w:rsid w:val="00A3115E"/>
    <w:rsid w:val="00A36B19"/>
    <w:rsid w:val="00A40129"/>
    <w:rsid w:val="00A427C8"/>
    <w:rsid w:val="00A52057"/>
    <w:rsid w:val="00A52EB7"/>
    <w:rsid w:val="00A60DAE"/>
    <w:rsid w:val="00A62736"/>
    <w:rsid w:val="00A63B00"/>
    <w:rsid w:val="00A66EC6"/>
    <w:rsid w:val="00A70C62"/>
    <w:rsid w:val="00A712BA"/>
    <w:rsid w:val="00A81778"/>
    <w:rsid w:val="00AA0A81"/>
    <w:rsid w:val="00AC6E98"/>
    <w:rsid w:val="00AC70D8"/>
    <w:rsid w:val="00AC73D7"/>
    <w:rsid w:val="00AD4DE6"/>
    <w:rsid w:val="00AD5351"/>
    <w:rsid w:val="00AF6D9F"/>
    <w:rsid w:val="00B050B5"/>
    <w:rsid w:val="00B0586B"/>
    <w:rsid w:val="00B16B3A"/>
    <w:rsid w:val="00B17332"/>
    <w:rsid w:val="00B20102"/>
    <w:rsid w:val="00B2515D"/>
    <w:rsid w:val="00B27600"/>
    <w:rsid w:val="00B347E4"/>
    <w:rsid w:val="00B358E6"/>
    <w:rsid w:val="00B46EEC"/>
    <w:rsid w:val="00B64AB5"/>
    <w:rsid w:val="00B67906"/>
    <w:rsid w:val="00B873EE"/>
    <w:rsid w:val="00B92E88"/>
    <w:rsid w:val="00B95BC5"/>
    <w:rsid w:val="00BA1784"/>
    <w:rsid w:val="00BB5951"/>
    <w:rsid w:val="00BC444A"/>
    <w:rsid w:val="00BD031E"/>
    <w:rsid w:val="00BD09ED"/>
    <w:rsid w:val="00BE10EE"/>
    <w:rsid w:val="00BE3B20"/>
    <w:rsid w:val="00BE3EBC"/>
    <w:rsid w:val="00C03B3E"/>
    <w:rsid w:val="00C04292"/>
    <w:rsid w:val="00C105AF"/>
    <w:rsid w:val="00C107C9"/>
    <w:rsid w:val="00C12D18"/>
    <w:rsid w:val="00C13BF2"/>
    <w:rsid w:val="00C36902"/>
    <w:rsid w:val="00C64AEF"/>
    <w:rsid w:val="00C8435A"/>
    <w:rsid w:val="00C850DC"/>
    <w:rsid w:val="00C866D9"/>
    <w:rsid w:val="00C9105D"/>
    <w:rsid w:val="00CA734C"/>
    <w:rsid w:val="00CD182A"/>
    <w:rsid w:val="00CE0882"/>
    <w:rsid w:val="00CF0D11"/>
    <w:rsid w:val="00D05539"/>
    <w:rsid w:val="00D1203E"/>
    <w:rsid w:val="00D149AD"/>
    <w:rsid w:val="00D15BCF"/>
    <w:rsid w:val="00D166C4"/>
    <w:rsid w:val="00D252A5"/>
    <w:rsid w:val="00D31378"/>
    <w:rsid w:val="00D34DEA"/>
    <w:rsid w:val="00D4128F"/>
    <w:rsid w:val="00D4144A"/>
    <w:rsid w:val="00D56710"/>
    <w:rsid w:val="00D56BFB"/>
    <w:rsid w:val="00D6492B"/>
    <w:rsid w:val="00D83FD9"/>
    <w:rsid w:val="00D91EAF"/>
    <w:rsid w:val="00DA7F75"/>
    <w:rsid w:val="00DB06F7"/>
    <w:rsid w:val="00DB6DA9"/>
    <w:rsid w:val="00DD009C"/>
    <w:rsid w:val="00DD4DCC"/>
    <w:rsid w:val="00DD6AFA"/>
    <w:rsid w:val="00E30AB9"/>
    <w:rsid w:val="00E3404D"/>
    <w:rsid w:val="00E350A2"/>
    <w:rsid w:val="00E37890"/>
    <w:rsid w:val="00E423B7"/>
    <w:rsid w:val="00E52FF1"/>
    <w:rsid w:val="00E57B78"/>
    <w:rsid w:val="00E60EA2"/>
    <w:rsid w:val="00E7209B"/>
    <w:rsid w:val="00E7478B"/>
    <w:rsid w:val="00E74C21"/>
    <w:rsid w:val="00E86000"/>
    <w:rsid w:val="00E8678C"/>
    <w:rsid w:val="00EA3292"/>
    <w:rsid w:val="00EB4F4E"/>
    <w:rsid w:val="00EC7E37"/>
    <w:rsid w:val="00ED1F9C"/>
    <w:rsid w:val="00ED217C"/>
    <w:rsid w:val="00EF2CBB"/>
    <w:rsid w:val="00F12437"/>
    <w:rsid w:val="00F12DDF"/>
    <w:rsid w:val="00F15915"/>
    <w:rsid w:val="00F16176"/>
    <w:rsid w:val="00F21D75"/>
    <w:rsid w:val="00F23A00"/>
    <w:rsid w:val="00F23E9F"/>
    <w:rsid w:val="00F40C57"/>
    <w:rsid w:val="00F50B47"/>
    <w:rsid w:val="00F510C0"/>
    <w:rsid w:val="00F547F9"/>
    <w:rsid w:val="00F568E4"/>
    <w:rsid w:val="00F6216F"/>
    <w:rsid w:val="00F7708D"/>
    <w:rsid w:val="00F859A8"/>
    <w:rsid w:val="00F91A70"/>
    <w:rsid w:val="00FA01DB"/>
    <w:rsid w:val="00FA1C04"/>
    <w:rsid w:val="00FA6E51"/>
    <w:rsid w:val="00FB3937"/>
    <w:rsid w:val="00FB7F7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A3E56"/>
  <w15:chartTrackingRefBased/>
  <w15:docId w15:val="{53C406D8-8099-41E1-8E60-A2BFA293F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hgkelc">
    <w:name w:val="hgkelc"/>
    <w:basedOn w:val="Policepardfaut"/>
    <w:rsid w:val="00057C67"/>
  </w:style>
  <w:style w:type="paragraph" w:styleId="Paragraphedeliste">
    <w:name w:val="List Paragraph"/>
    <w:basedOn w:val="Normal"/>
    <w:uiPriority w:val="34"/>
    <w:qFormat/>
    <w:rsid w:val="00913A45"/>
    <w:pPr>
      <w:ind w:left="720"/>
      <w:contextualSpacing/>
    </w:pPr>
  </w:style>
  <w:style w:type="paragraph" w:customStyle="1" w:styleId="text-align-center">
    <w:name w:val="text-align-center"/>
    <w:basedOn w:val="Normal"/>
    <w:rsid w:val="00A427C8"/>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A427C8"/>
    <w:rPr>
      <w:b/>
      <w:bCs/>
    </w:rPr>
  </w:style>
  <w:style w:type="character" w:styleId="DfinitionHTML">
    <w:name w:val="HTML Definition"/>
    <w:basedOn w:val="Policepardfaut"/>
    <w:uiPriority w:val="99"/>
    <w:semiHidden/>
    <w:unhideWhenUsed/>
    <w:rsid w:val="00A427C8"/>
    <w:rPr>
      <w:i/>
      <w:iCs/>
    </w:rPr>
  </w:style>
  <w:style w:type="character" w:customStyle="1" w:styleId="kx21rb">
    <w:name w:val="kx21rb"/>
    <w:basedOn w:val="Policepardfaut"/>
    <w:rsid w:val="004A5074"/>
  </w:style>
  <w:style w:type="character" w:styleId="Accentuation">
    <w:name w:val="Emphasis"/>
    <w:basedOn w:val="Policepardfaut"/>
    <w:uiPriority w:val="20"/>
    <w:qFormat/>
    <w:rsid w:val="0050086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3239706">
      <w:bodyDiv w:val="1"/>
      <w:marLeft w:val="0"/>
      <w:marRight w:val="0"/>
      <w:marTop w:val="0"/>
      <w:marBottom w:val="0"/>
      <w:divBdr>
        <w:top w:val="none" w:sz="0" w:space="0" w:color="auto"/>
        <w:left w:val="none" w:sz="0" w:space="0" w:color="auto"/>
        <w:bottom w:val="none" w:sz="0" w:space="0" w:color="auto"/>
        <w:right w:val="none" w:sz="0" w:space="0" w:color="auto"/>
      </w:divBdr>
      <w:divsChild>
        <w:div w:id="1564216897">
          <w:marLeft w:val="0"/>
          <w:marRight w:val="0"/>
          <w:marTop w:val="0"/>
          <w:marBottom w:val="0"/>
          <w:divBdr>
            <w:top w:val="none" w:sz="0" w:space="0" w:color="auto"/>
            <w:left w:val="none" w:sz="0" w:space="0" w:color="auto"/>
            <w:bottom w:val="none" w:sz="0" w:space="0" w:color="auto"/>
            <w:right w:val="none" w:sz="0" w:space="0" w:color="auto"/>
          </w:divBdr>
          <w:divsChild>
            <w:div w:id="105128201">
              <w:marLeft w:val="0"/>
              <w:marRight w:val="0"/>
              <w:marTop w:val="0"/>
              <w:marBottom w:val="0"/>
              <w:divBdr>
                <w:top w:val="none" w:sz="0" w:space="0" w:color="auto"/>
                <w:left w:val="none" w:sz="0" w:space="0" w:color="auto"/>
                <w:bottom w:val="none" w:sz="0" w:space="0" w:color="auto"/>
                <w:right w:val="none" w:sz="0" w:space="0" w:color="auto"/>
              </w:divBdr>
            </w:div>
          </w:divsChild>
        </w:div>
        <w:div w:id="2023849506">
          <w:marLeft w:val="0"/>
          <w:marRight w:val="0"/>
          <w:marTop w:val="0"/>
          <w:marBottom w:val="0"/>
          <w:divBdr>
            <w:top w:val="none" w:sz="0" w:space="0" w:color="auto"/>
            <w:left w:val="none" w:sz="0" w:space="0" w:color="auto"/>
            <w:bottom w:val="none" w:sz="0" w:space="0" w:color="auto"/>
            <w:right w:val="none" w:sz="0" w:space="0" w:color="auto"/>
          </w:divBdr>
          <w:divsChild>
            <w:div w:id="534461244">
              <w:marLeft w:val="0"/>
              <w:marRight w:val="0"/>
              <w:marTop w:val="0"/>
              <w:marBottom w:val="0"/>
              <w:divBdr>
                <w:top w:val="none" w:sz="0" w:space="0" w:color="auto"/>
                <w:left w:val="none" w:sz="0" w:space="0" w:color="auto"/>
                <w:bottom w:val="none" w:sz="0" w:space="0" w:color="auto"/>
                <w:right w:val="none" w:sz="0" w:space="0" w:color="auto"/>
              </w:divBdr>
              <w:divsChild>
                <w:div w:id="2083525674">
                  <w:marLeft w:val="0"/>
                  <w:marRight w:val="0"/>
                  <w:marTop w:val="0"/>
                  <w:marBottom w:val="0"/>
                  <w:divBdr>
                    <w:top w:val="none" w:sz="0" w:space="0" w:color="auto"/>
                    <w:left w:val="none" w:sz="0" w:space="0" w:color="auto"/>
                    <w:bottom w:val="none" w:sz="0" w:space="0" w:color="auto"/>
                    <w:right w:val="none" w:sz="0" w:space="0" w:color="auto"/>
                  </w:divBdr>
                  <w:divsChild>
                    <w:div w:id="2085450523">
                      <w:marLeft w:val="0"/>
                      <w:marRight w:val="0"/>
                      <w:marTop w:val="0"/>
                      <w:marBottom w:val="0"/>
                      <w:divBdr>
                        <w:top w:val="none" w:sz="0" w:space="0" w:color="auto"/>
                        <w:left w:val="none" w:sz="0" w:space="0" w:color="auto"/>
                        <w:bottom w:val="none" w:sz="0" w:space="0" w:color="auto"/>
                        <w:right w:val="none" w:sz="0" w:space="0" w:color="auto"/>
                      </w:divBdr>
                      <w:divsChild>
                        <w:div w:id="851456907">
                          <w:marLeft w:val="0"/>
                          <w:marRight w:val="0"/>
                          <w:marTop w:val="0"/>
                          <w:marBottom w:val="0"/>
                          <w:divBdr>
                            <w:top w:val="none" w:sz="0" w:space="0" w:color="auto"/>
                            <w:left w:val="none" w:sz="0" w:space="0" w:color="auto"/>
                            <w:bottom w:val="none" w:sz="0" w:space="0" w:color="auto"/>
                            <w:right w:val="none" w:sz="0" w:space="0" w:color="auto"/>
                          </w:divBdr>
                          <w:divsChild>
                            <w:div w:id="157208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5221995">
      <w:bodyDiv w:val="1"/>
      <w:marLeft w:val="0"/>
      <w:marRight w:val="0"/>
      <w:marTop w:val="0"/>
      <w:marBottom w:val="0"/>
      <w:divBdr>
        <w:top w:val="none" w:sz="0" w:space="0" w:color="auto"/>
        <w:left w:val="none" w:sz="0" w:space="0" w:color="auto"/>
        <w:bottom w:val="none" w:sz="0" w:space="0" w:color="auto"/>
        <w:right w:val="none" w:sz="0" w:space="0" w:color="auto"/>
      </w:divBdr>
    </w:div>
    <w:div w:id="1965770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2426</TotalTime>
  <Pages>6</Pages>
  <Words>2052</Words>
  <Characters>11286</Characters>
  <Application>Microsoft Office Word</Application>
  <DocSecurity>0</DocSecurity>
  <Lines>94</Lines>
  <Paragraphs>26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odette favre</dc:creator>
  <cp:keywords/>
  <dc:description/>
  <cp:lastModifiedBy>odette favre</cp:lastModifiedBy>
  <cp:revision>228</cp:revision>
  <dcterms:created xsi:type="dcterms:W3CDTF">2022-08-05T15:53:00Z</dcterms:created>
  <dcterms:modified xsi:type="dcterms:W3CDTF">2022-08-18T13:11:00Z</dcterms:modified>
</cp:coreProperties>
</file>