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1033" w14:textId="76C3C08F" w:rsidR="00D0611F" w:rsidRPr="00360595" w:rsidRDefault="006805DD" w:rsidP="006805DD">
      <w:pPr>
        <w:spacing w:before="100" w:beforeAutospacing="1" w:after="100" w:afterAutospacing="1" w:line="240" w:lineRule="auto"/>
        <w:jc w:val="center"/>
        <w:outlineLvl w:val="0"/>
        <w:rPr>
          <w:rFonts w:eastAsia="Times New Roman" w:cstheme="minorHAnsi"/>
          <w:b/>
          <w:bCs/>
          <w:kern w:val="36"/>
          <w:sz w:val="22"/>
          <w:szCs w:val="22"/>
          <w:u w:val="single"/>
          <w:lang w:eastAsia="fr-FR"/>
          <w14:ligatures w14:val="none"/>
        </w:rPr>
      </w:pPr>
      <w:r w:rsidRPr="00360595">
        <w:rPr>
          <w:rFonts w:eastAsia="Times New Roman" w:cstheme="minorHAnsi"/>
          <w:b/>
          <w:bCs/>
          <w:kern w:val="36"/>
          <w:sz w:val="22"/>
          <w:szCs w:val="22"/>
          <w:u w:val="single"/>
          <w:lang w:eastAsia="fr-FR"/>
          <w14:ligatures w14:val="none"/>
        </w:rPr>
        <w:t>L’HISTORIQUE PENSION PELLOUX PRAYER A SAINT BERNARD.</w:t>
      </w:r>
    </w:p>
    <w:p w14:paraId="5F8B8479" w14:textId="083C8AB1" w:rsidR="009C1063" w:rsidRPr="00276B86" w:rsidRDefault="00A159A3" w:rsidP="007E212F">
      <w:pPr>
        <w:spacing w:before="100" w:beforeAutospacing="1" w:after="100" w:afterAutospacing="1" w:line="240" w:lineRule="auto"/>
        <w:outlineLvl w:val="0"/>
      </w:pPr>
      <w:r w:rsidRPr="00060CFD">
        <w:rPr>
          <w:rFonts w:eastAsia="Times New Roman" w:cstheme="minorHAnsi"/>
          <w:kern w:val="36"/>
          <w:sz w:val="22"/>
          <w:szCs w:val="22"/>
          <w:lang w:eastAsia="fr-FR"/>
          <w14:ligatures w14:val="none"/>
        </w:rPr>
        <w:t>Ouvert</w:t>
      </w:r>
      <w:r w:rsidR="00F1753A">
        <w:rPr>
          <w:rFonts w:eastAsia="Times New Roman" w:cstheme="minorHAnsi"/>
          <w:kern w:val="36"/>
          <w:sz w:val="22"/>
          <w:szCs w:val="22"/>
          <w:lang w:eastAsia="fr-FR"/>
          <w14:ligatures w14:val="none"/>
        </w:rPr>
        <w:t xml:space="preserve"> </w:t>
      </w:r>
      <w:r w:rsidRPr="00060CFD">
        <w:rPr>
          <w:rFonts w:eastAsia="Times New Roman" w:cstheme="minorHAnsi"/>
          <w:kern w:val="36"/>
          <w:sz w:val="22"/>
          <w:szCs w:val="22"/>
          <w:lang w:eastAsia="fr-FR"/>
          <w14:ligatures w14:val="none"/>
        </w:rPr>
        <w:t>il y a 34</w:t>
      </w:r>
      <w:r w:rsidR="00346B8A" w:rsidRPr="00060CFD">
        <w:rPr>
          <w:rFonts w:eastAsia="Times New Roman" w:cstheme="minorHAnsi"/>
          <w:kern w:val="36"/>
          <w:sz w:val="22"/>
          <w:szCs w:val="22"/>
          <w:lang w:eastAsia="fr-FR"/>
          <w14:ligatures w14:val="none"/>
        </w:rPr>
        <w:t>0 ans</w:t>
      </w:r>
      <w:r w:rsidR="00346B8A" w:rsidRPr="00060CFD">
        <w:rPr>
          <w:rFonts w:eastAsia="Times New Roman" w:cstheme="minorHAnsi"/>
          <w:b/>
          <w:bCs/>
          <w:color w:val="000000" w:themeColor="text1"/>
          <w:kern w:val="36"/>
          <w:sz w:val="22"/>
          <w:szCs w:val="22"/>
          <w:lang w:eastAsia="fr-FR"/>
          <w14:ligatures w14:val="none"/>
        </w:rPr>
        <w:t xml:space="preserve">, </w:t>
      </w:r>
      <w:r w:rsidR="00346B8A" w:rsidRPr="00435C34">
        <w:rPr>
          <w:rFonts w:eastAsia="Times New Roman" w:cstheme="minorHAnsi"/>
          <w:b/>
          <w:bCs/>
          <w:color w:val="000000" w:themeColor="text1"/>
          <w:kern w:val="36"/>
          <w:sz w:val="22"/>
          <w:szCs w:val="22"/>
          <w:lang w:eastAsia="fr-FR"/>
          <w14:ligatures w14:val="none"/>
        </w:rPr>
        <w:t>l</w:t>
      </w:r>
      <w:r w:rsidR="00F1753A" w:rsidRPr="00435C34">
        <w:rPr>
          <w:rFonts w:eastAsia="Times New Roman" w:cstheme="minorHAnsi"/>
          <w:b/>
          <w:bCs/>
          <w:color w:val="000000" w:themeColor="text1"/>
          <w:kern w:val="36"/>
          <w:sz w:val="22"/>
          <w:szCs w:val="22"/>
          <w:lang w:eastAsia="fr-FR"/>
          <w14:ligatures w14:val="none"/>
        </w:rPr>
        <w:t>e 1</w:t>
      </w:r>
      <w:r w:rsidR="00F1753A" w:rsidRPr="00435C34">
        <w:rPr>
          <w:rFonts w:eastAsia="Times New Roman" w:cstheme="minorHAnsi"/>
          <w:b/>
          <w:bCs/>
          <w:color w:val="000000" w:themeColor="text1"/>
          <w:kern w:val="36"/>
          <w:sz w:val="22"/>
          <w:szCs w:val="22"/>
          <w:vertAlign w:val="superscript"/>
          <w:lang w:eastAsia="fr-FR"/>
          <w14:ligatures w14:val="none"/>
        </w:rPr>
        <w:t>er</w:t>
      </w:r>
      <w:r w:rsidR="00F1753A" w:rsidRPr="00435C34">
        <w:rPr>
          <w:rFonts w:eastAsia="Times New Roman" w:cstheme="minorHAnsi"/>
          <w:b/>
          <w:bCs/>
          <w:color w:val="000000" w:themeColor="text1"/>
          <w:kern w:val="36"/>
          <w:sz w:val="22"/>
          <w:szCs w:val="22"/>
          <w:lang w:eastAsia="fr-FR"/>
          <w14:ligatures w14:val="none"/>
        </w:rPr>
        <w:t xml:space="preserve"> café de l’histoire de France</w:t>
      </w:r>
      <w:r w:rsidR="00346B8A" w:rsidRPr="00435C34">
        <w:rPr>
          <w:rFonts w:eastAsia="Times New Roman" w:cstheme="minorHAnsi"/>
          <w:b/>
          <w:bCs/>
          <w:color w:val="000000" w:themeColor="text1"/>
          <w:kern w:val="36"/>
          <w:sz w:val="22"/>
          <w:szCs w:val="22"/>
          <w:lang w:eastAsia="fr-FR"/>
          <w14:ligatures w14:val="none"/>
        </w:rPr>
        <w:t xml:space="preserve"> </w:t>
      </w:r>
      <w:r w:rsidR="00346B8A" w:rsidRPr="00435C34">
        <w:rPr>
          <w:rFonts w:eastAsia="Times New Roman" w:cstheme="minorHAnsi"/>
          <w:b/>
          <w:bCs/>
          <w:kern w:val="36"/>
          <w:sz w:val="22"/>
          <w:szCs w:val="22"/>
          <w:lang w:eastAsia="fr-FR"/>
          <w14:ligatures w14:val="none"/>
        </w:rPr>
        <w:t xml:space="preserve">est </w:t>
      </w:r>
      <w:r w:rsidR="004C39FC">
        <w:rPr>
          <w:rFonts w:eastAsia="Times New Roman" w:cstheme="minorHAnsi"/>
          <w:b/>
          <w:bCs/>
          <w:kern w:val="36"/>
          <w:sz w:val="22"/>
          <w:szCs w:val="22"/>
          <w:lang w:eastAsia="fr-FR"/>
          <w14:ligatures w14:val="none"/>
        </w:rPr>
        <w:t xml:space="preserve">situé à </w:t>
      </w:r>
      <w:r w:rsidR="00BE14D7" w:rsidRPr="00435C34">
        <w:rPr>
          <w:rFonts w:eastAsia="Times New Roman" w:cstheme="minorHAnsi"/>
          <w:b/>
          <w:bCs/>
          <w:kern w:val="36"/>
          <w:sz w:val="22"/>
          <w:szCs w:val="22"/>
          <w:lang w:eastAsia="fr-FR"/>
          <w14:ligatures w14:val="none"/>
        </w:rPr>
        <w:t>Paris</w:t>
      </w:r>
      <w:r w:rsidR="00BE14D7" w:rsidRPr="00060CFD">
        <w:rPr>
          <w:rFonts w:eastAsia="Times New Roman" w:cstheme="minorHAnsi"/>
          <w:b/>
          <w:bCs/>
          <w:kern w:val="36"/>
          <w:sz w:val="22"/>
          <w:szCs w:val="22"/>
          <w:lang w:eastAsia="fr-FR"/>
          <w14:ligatures w14:val="none"/>
        </w:rPr>
        <w:t xml:space="preserve">, </w:t>
      </w:r>
      <w:r w:rsidR="00BE14D7" w:rsidRPr="00060CFD">
        <w:rPr>
          <w:rFonts w:eastAsia="Times New Roman" w:cstheme="minorHAnsi"/>
          <w:kern w:val="36"/>
          <w:sz w:val="22"/>
          <w:szCs w:val="22"/>
          <w:lang w:eastAsia="fr-FR"/>
          <w14:ligatures w14:val="none"/>
        </w:rPr>
        <w:t>un</w:t>
      </w:r>
      <w:r w:rsidR="00346B8A" w:rsidRPr="00060CFD">
        <w:rPr>
          <w:rFonts w:eastAsia="Times New Roman" w:cstheme="minorHAnsi"/>
          <w:kern w:val="36"/>
          <w:sz w:val="22"/>
          <w:szCs w:val="22"/>
          <w:lang w:eastAsia="fr-FR"/>
          <w14:ligatures w14:val="none"/>
        </w:rPr>
        <w:t xml:space="preserve"> café littéraire né en 1686, </w:t>
      </w:r>
      <w:r w:rsidR="00DD2127" w:rsidRPr="00060CFD">
        <w:rPr>
          <w:rFonts w:eastAsia="Times New Roman" w:cstheme="minorHAnsi"/>
          <w:kern w:val="36"/>
          <w:sz w:val="22"/>
          <w:szCs w:val="22"/>
          <w:lang w:eastAsia="fr-FR"/>
          <w14:ligatures w14:val="none"/>
        </w:rPr>
        <w:t xml:space="preserve">repaire des philosophes, intellectuels de l’époque : </w:t>
      </w:r>
      <w:r w:rsidR="00346B8A" w:rsidRPr="00060CFD">
        <w:rPr>
          <w:rFonts w:eastAsia="Times New Roman" w:cstheme="minorHAnsi"/>
          <w:kern w:val="36"/>
          <w:sz w:val="22"/>
          <w:szCs w:val="22"/>
          <w:lang w:eastAsia="fr-FR"/>
          <w14:ligatures w14:val="none"/>
        </w:rPr>
        <w:t xml:space="preserve">Voltaire, Rousseau et Diderot </w:t>
      </w:r>
      <w:r w:rsidRPr="00060CFD">
        <w:rPr>
          <w:rFonts w:eastAsia="Times New Roman" w:cstheme="minorHAnsi"/>
          <w:kern w:val="36"/>
          <w:sz w:val="22"/>
          <w:szCs w:val="22"/>
          <w:lang w:eastAsia="fr-FR"/>
          <w14:ligatures w14:val="none"/>
        </w:rPr>
        <w:t>y refaisaient le monde</w:t>
      </w:r>
      <w:r w:rsidR="00EE1EEF" w:rsidRPr="00060CFD">
        <w:rPr>
          <w:rFonts w:eastAsia="Times New Roman" w:cstheme="minorHAnsi"/>
          <w:kern w:val="36"/>
          <w:sz w:val="22"/>
          <w:szCs w:val="22"/>
          <w:lang w:eastAsia="fr-FR"/>
          <w14:ligatures w14:val="none"/>
        </w:rPr>
        <w:t>.</w:t>
      </w:r>
      <w:r w:rsidR="00EE1EEF" w:rsidRPr="00060CFD">
        <w:rPr>
          <w:rFonts w:eastAsia="Times New Roman" w:cstheme="minorHAnsi"/>
          <w:b/>
          <w:bCs/>
          <w:kern w:val="36"/>
          <w:sz w:val="22"/>
          <w:szCs w:val="22"/>
          <w:lang w:eastAsia="fr-FR"/>
          <w14:ligatures w14:val="none"/>
        </w:rPr>
        <w:t xml:space="preserve"> C’est le café Procope. </w:t>
      </w:r>
      <w:r w:rsidR="00EE1EEF" w:rsidRPr="00060CFD">
        <w:rPr>
          <w:rFonts w:eastAsia="Times New Roman" w:cstheme="minorHAnsi"/>
          <w:kern w:val="36"/>
          <w:sz w:val="22"/>
          <w:szCs w:val="22"/>
          <w:lang w:eastAsia="fr-FR"/>
          <w14:ligatures w14:val="none"/>
        </w:rPr>
        <w:t>Le nom vient d</w:t>
      </w:r>
      <w:r w:rsidR="00437028" w:rsidRPr="00060CFD">
        <w:rPr>
          <w:rFonts w:eastAsia="Times New Roman" w:cstheme="minorHAnsi"/>
          <w:kern w:val="36"/>
          <w:sz w:val="22"/>
          <w:szCs w:val="22"/>
          <w:lang w:eastAsia="fr-FR"/>
          <w14:ligatures w14:val="none"/>
        </w:rPr>
        <w:t>u grec</w:t>
      </w:r>
      <w:r w:rsidR="00EE1EEF" w:rsidRPr="00060CFD">
        <w:rPr>
          <w:rFonts w:eastAsia="Times New Roman" w:cstheme="minorHAnsi"/>
          <w:kern w:val="36"/>
          <w:sz w:val="22"/>
          <w:szCs w:val="22"/>
          <w:lang w:eastAsia="fr-FR"/>
          <w14:ligatures w14:val="none"/>
        </w:rPr>
        <w:t xml:space="preserve"> </w:t>
      </w:r>
      <w:proofErr w:type="spellStart"/>
      <w:r w:rsidR="00EE1EEF" w:rsidRPr="00060CFD">
        <w:rPr>
          <w:rFonts w:eastAsia="Times New Roman" w:cstheme="minorHAnsi"/>
          <w:kern w:val="36"/>
          <w:sz w:val="22"/>
          <w:szCs w:val="22"/>
          <w:lang w:eastAsia="fr-FR"/>
          <w14:ligatures w14:val="none"/>
        </w:rPr>
        <w:t>Prokope</w:t>
      </w:r>
      <w:proofErr w:type="spellEnd"/>
      <w:r w:rsidR="00EE1EEF" w:rsidRPr="00060CFD">
        <w:rPr>
          <w:rFonts w:eastAsia="Times New Roman" w:cstheme="minorHAnsi"/>
          <w:kern w:val="36"/>
          <w:sz w:val="22"/>
          <w:szCs w:val="22"/>
          <w:lang w:eastAsia="fr-FR"/>
          <w14:ligatures w14:val="none"/>
        </w:rPr>
        <w:t xml:space="preserve"> qui veut dire progrès, succès, </w:t>
      </w:r>
      <w:r w:rsidR="00F1753A" w:rsidRPr="00060CFD">
        <w:rPr>
          <w:rFonts w:eastAsia="Times New Roman" w:cstheme="minorHAnsi"/>
          <w:kern w:val="36"/>
          <w:sz w:val="22"/>
          <w:szCs w:val="22"/>
          <w:lang w:eastAsia="fr-FR"/>
          <w14:ligatures w14:val="none"/>
        </w:rPr>
        <w:t>prospérité</w:t>
      </w:r>
      <w:r w:rsidR="00EE1EEF" w:rsidRPr="00060CFD">
        <w:rPr>
          <w:rFonts w:eastAsia="Times New Roman" w:cstheme="minorHAnsi"/>
          <w:kern w:val="36"/>
          <w:sz w:val="22"/>
          <w:szCs w:val="22"/>
          <w:lang w:eastAsia="fr-FR"/>
          <w14:ligatures w14:val="none"/>
        </w:rPr>
        <w:t xml:space="preserve"> ou fortune.</w:t>
      </w:r>
      <w:r w:rsidR="00BE14D7" w:rsidRPr="00060CFD">
        <w:rPr>
          <w:rFonts w:eastAsia="Times New Roman" w:cstheme="minorHAnsi"/>
          <w:kern w:val="0"/>
          <w:sz w:val="22"/>
          <w:szCs w:val="22"/>
          <w:lang w:eastAsia="fr-FR"/>
          <w14:ligatures w14:val="none"/>
        </w:rPr>
        <w:t xml:space="preserve"> C’est l’un des </w:t>
      </w:r>
      <w:r w:rsidR="00BE14D7" w:rsidRPr="00060CFD">
        <w:rPr>
          <w:rFonts w:eastAsia="Times New Roman" w:cstheme="minorHAnsi"/>
          <w:b/>
          <w:bCs/>
          <w:kern w:val="0"/>
          <w:sz w:val="22"/>
          <w:szCs w:val="22"/>
          <w:lang w:eastAsia="fr-FR"/>
          <w14:ligatures w14:val="none"/>
        </w:rPr>
        <w:t xml:space="preserve">premiers </w:t>
      </w:r>
      <w:r w:rsidR="00780EFD" w:rsidRPr="00060CFD">
        <w:rPr>
          <w:rFonts w:eastAsia="Times New Roman" w:cstheme="minorHAnsi"/>
          <w:b/>
          <w:bCs/>
          <w:kern w:val="0"/>
          <w:sz w:val="22"/>
          <w:szCs w:val="22"/>
          <w:lang w:eastAsia="fr-FR"/>
          <w14:ligatures w14:val="none"/>
        </w:rPr>
        <w:t>estaminets</w:t>
      </w:r>
      <w:r w:rsidR="00BE14D7" w:rsidRPr="00060CFD">
        <w:rPr>
          <w:rFonts w:eastAsia="Times New Roman" w:cstheme="minorHAnsi"/>
          <w:b/>
          <w:bCs/>
          <w:kern w:val="0"/>
          <w:sz w:val="22"/>
          <w:szCs w:val="22"/>
          <w:lang w:eastAsia="fr-FR"/>
          <w14:ligatures w14:val="none"/>
        </w:rPr>
        <w:t xml:space="preserve"> à servir </w:t>
      </w:r>
      <w:hyperlink r:id="rId6" w:tgtFrame="_self" w:history="1">
        <w:r w:rsidR="00BE14D7" w:rsidRPr="00060CFD">
          <w:rPr>
            <w:rFonts w:eastAsia="Times New Roman" w:cstheme="minorHAnsi"/>
            <w:b/>
            <w:bCs/>
            <w:color w:val="000000" w:themeColor="text1"/>
            <w:kern w:val="0"/>
            <w:sz w:val="22"/>
            <w:szCs w:val="22"/>
            <w:lang w:eastAsia="fr-FR"/>
            <w14:ligatures w14:val="none"/>
          </w:rPr>
          <w:t>du café</w:t>
        </w:r>
      </w:hyperlink>
      <w:r w:rsidR="00AF7878">
        <w:rPr>
          <w:rFonts w:cstheme="minorHAnsi"/>
          <w:color w:val="000000" w:themeColor="text1"/>
          <w:sz w:val="22"/>
          <w:szCs w:val="22"/>
        </w:rPr>
        <w:t>.</w:t>
      </w:r>
      <w:r w:rsidR="00BE14D7" w:rsidRPr="00060CFD">
        <w:rPr>
          <w:rFonts w:cstheme="minorHAnsi"/>
          <w:color w:val="000000" w:themeColor="text1"/>
          <w:sz w:val="22"/>
          <w:szCs w:val="22"/>
        </w:rPr>
        <w:t xml:space="preserve"> </w:t>
      </w:r>
      <w:r w:rsidR="00F95E5F" w:rsidRPr="00060CFD">
        <w:rPr>
          <w:rFonts w:eastAsia="Times New Roman" w:cstheme="minorHAnsi"/>
          <w:b/>
          <w:bCs/>
          <w:kern w:val="36"/>
          <w:sz w:val="22"/>
          <w:szCs w:val="22"/>
          <w:lang w:eastAsia="fr-FR"/>
          <w14:ligatures w14:val="none"/>
        </w:rPr>
        <w:t xml:space="preserve"> </w:t>
      </w:r>
      <w:r w:rsidR="00BE14D7" w:rsidRPr="00060CFD">
        <w:rPr>
          <w:rFonts w:eastAsia="Times New Roman" w:cstheme="minorHAnsi"/>
          <w:kern w:val="0"/>
          <w:sz w:val="22"/>
          <w:szCs w:val="22"/>
          <w:lang w:eastAsia="fr-FR"/>
          <w14:ligatures w14:val="none"/>
        </w:rPr>
        <w:t>S</w:t>
      </w:r>
      <w:r w:rsidR="00DD2127" w:rsidRPr="00060CFD">
        <w:rPr>
          <w:rFonts w:eastAsia="Times New Roman" w:cstheme="minorHAnsi"/>
          <w:kern w:val="0"/>
          <w:sz w:val="22"/>
          <w:szCs w:val="22"/>
          <w:lang w:eastAsia="fr-FR"/>
          <w14:ligatures w14:val="none"/>
        </w:rPr>
        <w:t>itué</w:t>
      </w:r>
      <w:r w:rsidR="00346B8A" w:rsidRPr="00060CFD">
        <w:rPr>
          <w:rFonts w:eastAsia="Times New Roman" w:cstheme="minorHAnsi"/>
          <w:kern w:val="0"/>
          <w:sz w:val="22"/>
          <w:szCs w:val="22"/>
          <w:lang w:eastAsia="fr-FR"/>
          <w14:ligatures w14:val="none"/>
        </w:rPr>
        <w:t xml:space="preserve"> au cœur du quartier de Saint-Germain-des-Prés</w:t>
      </w:r>
      <w:r w:rsidR="00BE14D7" w:rsidRPr="00060CFD">
        <w:rPr>
          <w:rFonts w:eastAsia="Times New Roman" w:cstheme="minorHAnsi"/>
          <w:kern w:val="0"/>
          <w:sz w:val="22"/>
          <w:szCs w:val="22"/>
          <w:lang w:eastAsia="fr-FR"/>
          <w14:ligatures w14:val="none"/>
        </w:rPr>
        <w:t xml:space="preserve"> l’</w:t>
      </w:r>
      <w:r w:rsidR="00346B8A" w:rsidRPr="00060CFD">
        <w:rPr>
          <w:rFonts w:eastAsia="Times New Roman" w:cstheme="minorHAnsi"/>
          <w:kern w:val="0"/>
          <w:sz w:val="22"/>
          <w:szCs w:val="22"/>
          <w:lang w:eastAsia="fr-FR"/>
          <w14:ligatures w14:val="none"/>
        </w:rPr>
        <w:t xml:space="preserve">établissement </w:t>
      </w:r>
      <w:r w:rsidR="00BE14D7" w:rsidRPr="00060CFD">
        <w:rPr>
          <w:rFonts w:eastAsia="Times New Roman" w:cstheme="minorHAnsi"/>
          <w:kern w:val="0"/>
          <w:sz w:val="22"/>
          <w:szCs w:val="22"/>
          <w:lang w:eastAsia="fr-FR"/>
          <w14:ligatures w14:val="none"/>
        </w:rPr>
        <w:t xml:space="preserve">a été </w:t>
      </w:r>
      <w:r w:rsidR="00346B8A" w:rsidRPr="00060CFD">
        <w:rPr>
          <w:rFonts w:eastAsia="Times New Roman" w:cstheme="minorHAnsi"/>
          <w:b/>
          <w:bCs/>
          <w:kern w:val="0"/>
          <w:sz w:val="22"/>
          <w:szCs w:val="22"/>
          <w:lang w:eastAsia="fr-FR"/>
          <w14:ligatures w14:val="none"/>
        </w:rPr>
        <w:t>f</w:t>
      </w:r>
      <w:r w:rsidR="00346B8A" w:rsidRPr="00060CFD">
        <w:rPr>
          <w:rFonts w:eastAsia="Times New Roman" w:cstheme="minorHAnsi"/>
          <w:kern w:val="0"/>
          <w:sz w:val="22"/>
          <w:szCs w:val="22"/>
          <w:lang w:eastAsia="fr-FR"/>
          <w14:ligatures w14:val="none"/>
        </w:rPr>
        <w:t>ondé</w:t>
      </w:r>
      <w:r w:rsidR="00346B8A" w:rsidRPr="00060CFD">
        <w:rPr>
          <w:rFonts w:eastAsia="Times New Roman" w:cstheme="minorHAnsi"/>
          <w:b/>
          <w:bCs/>
          <w:kern w:val="0"/>
          <w:sz w:val="22"/>
          <w:szCs w:val="22"/>
          <w:lang w:eastAsia="fr-FR"/>
          <w14:ligatures w14:val="none"/>
        </w:rPr>
        <w:t xml:space="preserve"> </w:t>
      </w:r>
      <w:r w:rsidR="00346B8A" w:rsidRPr="00060CFD">
        <w:rPr>
          <w:rFonts w:eastAsia="Times New Roman" w:cstheme="minorHAnsi"/>
          <w:kern w:val="0"/>
          <w:sz w:val="22"/>
          <w:szCs w:val="22"/>
          <w:lang w:eastAsia="fr-FR"/>
          <w14:ligatures w14:val="none"/>
        </w:rPr>
        <w:t>par un cuisinier italien officiant dans la ville lumière</w:t>
      </w:r>
      <w:r w:rsidR="00BE14D7" w:rsidRPr="00060CFD">
        <w:rPr>
          <w:rFonts w:eastAsia="Times New Roman" w:cstheme="minorHAnsi"/>
          <w:kern w:val="0"/>
          <w:sz w:val="22"/>
          <w:szCs w:val="22"/>
          <w:lang w:eastAsia="fr-FR"/>
          <w14:ligatures w14:val="none"/>
        </w:rPr>
        <w:t xml:space="preserve">. </w:t>
      </w:r>
      <w:r w:rsidR="00BE14D7" w:rsidRPr="00060CFD">
        <w:rPr>
          <w:rFonts w:cstheme="minorHAnsi"/>
          <w:b/>
          <w:bCs/>
          <w:sz w:val="22"/>
          <w:szCs w:val="22"/>
        </w:rPr>
        <w:t xml:space="preserve">Francesco Procopio dei </w:t>
      </w:r>
      <w:proofErr w:type="spellStart"/>
      <w:r w:rsidR="00D01E8D" w:rsidRPr="00060CFD">
        <w:rPr>
          <w:rFonts w:cstheme="minorHAnsi"/>
          <w:b/>
          <w:bCs/>
          <w:sz w:val="22"/>
          <w:szCs w:val="22"/>
        </w:rPr>
        <w:t>Coltelli</w:t>
      </w:r>
      <w:proofErr w:type="spellEnd"/>
      <w:r w:rsidR="00D01E8D">
        <w:rPr>
          <w:rFonts w:cstheme="minorHAnsi"/>
          <w:sz w:val="22"/>
          <w:szCs w:val="22"/>
        </w:rPr>
        <w:t>. (</w:t>
      </w:r>
      <w:r w:rsidR="006A5B36">
        <w:rPr>
          <w:rFonts w:cstheme="minorHAnsi"/>
          <w:sz w:val="22"/>
          <w:szCs w:val="22"/>
        </w:rPr>
        <w:t>*)</w:t>
      </w:r>
      <w:r w:rsidR="004C39FC">
        <w:rPr>
          <w:rFonts w:cstheme="minorHAnsi"/>
          <w:sz w:val="22"/>
          <w:szCs w:val="22"/>
        </w:rPr>
        <w:t xml:space="preserve"> </w:t>
      </w:r>
      <w:r w:rsidR="00F95E5F" w:rsidRPr="00060CFD">
        <w:rPr>
          <w:rFonts w:cstheme="minorHAnsi"/>
          <w:color w:val="000000" w:themeColor="text1"/>
          <w:sz w:val="22"/>
          <w:szCs w:val="22"/>
        </w:rPr>
        <w:t xml:space="preserve">Ce Sicilien était venu à Paris avec l’idée révolutionnaire de démocratiser la consommation du café, une boisson encore rare en Europe. </w:t>
      </w:r>
      <w:r w:rsidR="00276B86">
        <w:t>Le café a</w:t>
      </w:r>
      <w:r w:rsidR="004C39FC">
        <w:t>vait</w:t>
      </w:r>
      <w:r w:rsidR="00276B86">
        <w:t xml:space="preserve"> été introduit pour la première fois en France, à Marseille, en 1644.</w:t>
      </w:r>
      <w:r w:rsidR="00F95E5F" w:rsidRPr="00060CFD">
        <w:rPr>
          <w:rFonts w:cstheme="minorHAnsi"/>
          <w:color w:val="000000" w:themeColor="text1"/>
          <w:sz w:val="22"/>
          <w:szCs w:val="22"/>
        </w:rPr>
        <w:t xml:space="preserve"> </w:t>
      </w:r>
    </w:p>
    <w:p w14:paraId="7D5848E5" w14:textId="294B85C4" w:rsidR="00FC03A5" w:rsidRPr="00CA5F9F" w:rsidRDefault="009C1063" w:rsidP="007E212F">
      <w:pPr>
        <w:spacing w:before="100" w:beforeAutospacing="1" w:after="100" w:afterAutospacing="1" w:line="240" w:lineRule="auto"/>
        <w:outlineLvl w:val="0"/>
        <w:rPr>
          <w:rStyle w:val="Titre1Car"/>
          <w:rFonts w:asciiTheme="minorHAnsi" w:hAnsiTheme="minorHAnsi" w:cstheme="minorHAnsi"/>
          <w:color w:val="000000" w:themeColor="text1"/>
          <w:sz w:val="22"/>
          <w:szCs w:val="22"/>
          <w:lang w:val="it-IT"/>
        </w:rPr>
      </w:pPr>
      <w:r>
        <w:rPr>
          <w:rFonts w:eastAsia="Times New Roman" w:cstheme="minorHAnsi"/>
          <w:kern w:val="0"/>
          <w:sz w:val="22"/>
          <w:szCs w:val="22"/>
          <w:lang w:eastAsia="fr-FR"/>
          <w14:ligatures w14:val="none"/>
        </w:rPr>
        <w:t>Jumelée au c</w:t>
      </w:r>
      <w:r w:rsidRPr="009C1063">
        <w:rPr>
          <w:rFonts w:eastAsia="Times New Roman" w:cstheme="minorHAnsi"/>
          <w:b/>
          <w:bCs/>
          <w:kern w:val="0"/>
          <w:sz w:val="22"/>
          <w:szCs w:val="22"/>
          <w:lang w:eastAsia="fr-FR"/>
          <w14:ligatures w14:val="none"/>
        </w:rPr>
        <w:t xml:space="preserve">afé Procope </w:t>
      </w:r>
      <w:r>
        <w:rPr>
          <w:rFonts w:eastAsia="Times New Roman" w:cstheme="minorHAnsi"/>
          <w:kern w:val="0"/>
          <w:sz w:val="22"/>
          <w:szCs w:val="22"/>
          <w:lang w:eastAsia="fr-FR"/>
          <w14:ligatures w14:val="none"/>
        </w:rPr>
        <w:t xml:space="preserve">à Paris, et à celui de </w:t>
      </w:r>
      <w:r w:rsidRPr="009C1063">
        <w:rPr>
          <w:rFonts w:eastAsia="Times New Roman" w:cstheme="minorHAnsi"/>
          <w:b/>
          <w:bCs/>
          <w:kern w:val="0"/>
          <w:sz w:val="22"/>
          <w:szCs w:val="22"/>
          <w:lang w:eastAsia="fr-FR"/>
          <w14:ligatures w14:val="none"/>
        </w:rPr>
        <w:t>la table ronde</w:t>
      </w:r>
      <w:r w:rsidR="00435C34">
        <w:rPr>
          <w:rFonts w:eastAsia="Times New Roman" w:cstheme="minorHAnsi"/>
          <w:b/>
          <w:bCs/>
          <w:kern w:val="0"/>
          <w:sz w:val="22"/>
          <w:szCs w:val="22"/>
          <w:lang w:eastAsia="fr-FR"/>
          <w14:ligatures w14:val="none"/>
        </w:rPr>
        <w:t xml:space="preserve"> </w:t>
      </w:r>
      <w:r>
        <w:rPr>
          <w:rFonts w:eastAsia="Times New Roman" w:cstheme="minorHAnsi"/>
          <w:kern w:val="0"/>
          <w:sz w:val="22"/>
          <w:szCs w:val="22"/>
          <w:lang w:eastAsia="fr-FR"/>
          <w14:ligatures w14:val="none"/>
        </w:rPr>
        <w:t>d</w:t>
      </w:r>
      <w:r w:rsidRPr="00435C34">
        <w:rPr>
          <w:rFonts w:eastAsia="Times New Roman" w:cstheme="minorHAnsi"/>
          <w:b/>
          <w:bCs/>
          <w:kern w:val="0"/>
          <w:sz w:val="22"/>
          <w:szCs w:val="22"/>
          <w:lang w:eastAsia="fr-FR"/>
          <w14:ligatures w14:val="none"/>
        </w:rPr>
        <w:t>e Grenoble</w:t>
      </w:r>
      <w:r>
        <w:rPr>
          <w:rFonts w:eastAsia="Times New Roman" w:cstheme="minorHAnsi"/>
          <w:kern w:val="0"/>
          <w:sz w:val="22"/>
          <w:szCs w:val="22"/>
          <w:lang w:eastAsia="fr-FR"/>
          <w14:ligatures w14:val="none"/>
        </w:rPr>
        <w:t xml:space="preserve"> (1739) </w:t>
      </w:r>
      <w:r w:rsidRPr="004C39FC">
        <w:rPr>
          <w:rFonts w:eastAsia="Times New Roman" w:cstheme="minorHAnsi"/>
          <w:b/>
          <w:bCs/>
          <w:kern w:val="0"/>
          <w:sz w:val="22"/>
          <w:szCs w:val="22"/>
          <w:lang w:eastAsia="fr-FR"/>
          <w14:ligatures w14:val="none"/>
        </w:rPr>
        <w:t>la pension Pelloux-Prayer</w:t>
      </w:r>
      <w:r>
        <w:rPr>
          <w:rFonts w:eastAsia="Times New Roman" w:cstheme="minorHAnsi"/>
          <w:kern w:val="0"/>
          <w:sz w:val="22"/>
          <w:szCs w:val="22"/>
          <w:lang w:eastAsia="fr-FR"/>
          <w14:ligatures w14:val="none"/>
        </w:rPr>
        <w:t xml:space="preserve"> à Saint </w:t>
      </w:r>
      <w:r w:rsidRPr="00BE23AB">
        <w:rPr>
          <w:rFonts w:eastAsia="Times New Roman" w:cstheme="minorHAnsi"/>
          <w:kern w:val="0"/>
          <w:sz w:val="22"/>
          <w:szCs w:val="22"/>
          <w:lang w:eastAsia="fr-FR"/>
          <w14:ligatures w14:val="none"/>
        </w:rPr>
        <w:t>Bernard figure dans le classement des « cafés historiques et patrimoniaux d’Europe » depuis le 11 mai 2001.</w:t>
      </w:r>
      <w:r w:rsidR="004C39FC" w:rsidRPr="00BE23AB">
        <w:rPr>
          <w:rFonts w:eastAsia="Times New Roman" w:cstheme="minorHAnsi"/>
          <w:kern w:val="0"/>
          <w:sz w:val="22"/>
          <w:szCs w:val="22"/>
          <w:lang w:eastAsia="fr-FR"/>
          <w14:ligatures w14:val="none"/>
        </w:rPr>
        <w:t xml:space="preserve"> </w:t>
      </w:r>
      <w:r w:rsidRPr="00BE23AB">
        <w:rPr>
          <w:rFonts w:eastAsia="Times New Roman" w:cstheme="minorHAnsi"/>
          <w:kern w:val="0"/>
          <w:sz w:val="22"/>
          <w:szCs w:val="22"/>
          <w:lang w:eastAsia="fr-FR"/>
          <w14:ligatures w14:val="none"/>
        </w:rPr>
        <w:t>Avant 1881,</w:t>
      </w:r>
      <w:r w:rsidRPr="00BE23AB">
        <w:rPr>
          <w:rFonts w:eastAsia="Times New Roman" w:cstheme="minorHAnsi"/>
          <w:i/>
          <w:iCs/>
          <w:kern w:val="0"/>
          <w:sz w:val="22"/>
          <w:szCs w:val="22"/>
          <w:lang w:eastAsia="fr-FR"/>
          <w14:ligatures w14:val="none"/>
        </w:rPr>
        <w:t xml:space="preserve"> </w:t>
      </w:r>
      <w:r w:rsidR="00AF7878" w:rsidRPr="00BE23AB">
        <w:rPr>
          <w:rStyle w:val="Titre1Car"/>
          <w:rFonts w:asciiTheme="minorHAnsi" w:hAnsiTheme="minorHAnsi" w:cstheme="minorHAnsi"/>
          <w:color w:val="000000" w:themeColor="text1"/>
          <w:sz w:val="22"/>
          <w:szCs w:val="22"/>
          <w:lang w:val="it-IT"/>
        </w:rPr>
        <w:t xml:space="preserve">Le bâtiment abritait une </w:t>
      </w:r>
      <w:r w:rsidR="00BE23AB" w:rsidRPr="00BE23AB">
        <w:rPr>
          <w:rStyle w:val="Titre1Car"/>
          <w:rFonts w:asciiTheme="minorHAnsi" w:hAnsiTheme="minorHAnsi" w:cstheme="minorHAnsi"/>
          <w:color w:val="000000" w:themeColor="text1"/>
          <w:sz w:val="22"/>
          <w:szCs w:val="22"/>
          <w:lang w:val="it-IT"/>
        </w:rPr>
        <w:t>fruitière</w:t>
      </w:r>
      <w:r w:rsidR="00BE23AB" w:rsidRPr="00BE23AB">
        <w:rPr>
          <w:rStyle w:val="Titre1Car"/>
          <w:rFonts w:asciiTheme="minorHAnsi" w:hAnsiTheme="minorHAnsi" w:cstheme="minorHAnsi"/>
          <w:i/>
          <w:iCs/>
          <w:color w:val="000000" w:themeColor="text1"/>
          <w:sz w:val="20"/>
          <w:szCs w:val="20"/>
          <w:lang w:val="it-IT"/>
        </w:rPr>
        <w:t>. (</w:t>
      </w:r>
      <w:r w:rsidR="00BE23AB">
        <w:rPr>
          <w:rStyle w:val="Titre1Car"/>
          <w:rFonts w:asciiTheme="minorHAnsi" w:hAnsiTheme="minorHAnsi" w:cstheme="minorHAnsi"/>
          <w:i/>
          <w:iCs/>
          <w:color w:val="000000" w:themeColor="text1"/>
          <w:sz w:val="20"/>
          <w:szCs w:val="20"/>
          <w:lang w:val="it-IT"/>
        </w:rPr>
        <w:t>cf.</w:t>
      </w:r>
      <w:r w:rsidR="00BE23AB" w:rsidRPr="00BE23AB">
        <w:rPr>
          <w:rStyle w:val="Titre1Car"/>
          <w:rFonts w:asciiTheme="minorHAnsi" w:hAnsiTheme="minorHAnsi" w:cstheme="minorHAnsi"/>
          <w:i/>
          <w:iCs/>
          <w:color w:val="000000" w:themeColor="text1"/>
          <w:sz w:val="20"/>
          <w:szCs w:val="20"/>
          <w:lang w:val="it-IT"/>
        </w:rPr>
        <w:t xml:space="preserve"> article du D.L. de mai 2001</w:t>
      </w:r>
      <w:r w:rsidR="00BE23AB">
        <w:rPr>
          <w:rStyle w:val="Titre1Car"/>
          <w:rFonts w:asciiTheme="minorHAnsi" w:hAnsiTheme="minorHAnsi" w:cstheme="minorHAnsi"/>
          <w:color w:val="000000" w:themeColor="text1"/>
          <w:sz w:val="24"/>
          <w:szCs w:val="24"/>
          <w:lang w:val="it-IT"/>
        </w:rPr>
        <w:t>)</w:t>
      </w:r>
      <w:r>
        <w:rPr>
          <w:rStyle w:val="Titre1Car"/>
          <w:rFonts w:asciiTheme="minorHAnsi" w:hAnsiTheme="minorHAnsi" w:cstheme="minorHAnsi"/>
          <w:color w:val="000000" w:themeColor="text1"/>
          <w:sz w:val="24"/>
          <w:szCs w:val="24"/>
          <w:lang w:val="it-IT"/>
        </w:rPr>
        <w:t xml:space="preserve"> </w:t>
      </w:r>
      <w:r>
        <w:rPr>
          <w:rStyle w:val="Titre1Car"/>
          <w:rFonts w:asciiTheme="minorHAnsi" w:hAnsiTheme="minorHAnsi" w:cstheme="minorHAnsi"/>
          <w:color w:val="000000" w:themeColor="text1"/>
          <w:sz w:val="22"/>
          <w:szCs w:val="22"/>
          <w:lang w:val="it-IT"/>
        </w:rPr>
        <w:t>Le</w:t>
      </w:r>
      <w:r w:rsidR="00AF7878">
        <w:rPr>
          <w:rStyle w:val="Titre1Car"/>
          <w:rFonts w:asciiTheme="minorHAnsi" w:hAnsiTheme="minorHAnsi" w:cstheme="minorHAnsi"/>
          <w:color w:val="000000" w:themeColor="text1"/>
          <w:sz w:val="22"/>
          <w:szCs w:val="22"/>
          <w:lang w:val="it-IT"/>
        </w:rPr>
        <w:t xml:space="preserve"> commerce</w:t>
      </w:r>
      <w:r>
        <w:rPr>
          <w:rStyle w:val="Titre1Car"/>
          <w:rFonts w:asciiTheme="minorHAnsi" w:hAnsiTheme="minorHAnsi" w:cstheme="minorHAnsi"/>
          <w:color w:val="000000" w:themeColor="text1"/>
          <w:sz w:val="22"/>
          <w:szCs w:val="22"/>
          <w:lang w:val="it-IT"/>
        </w:rPr>
        <w:t xml:space="preserve"> fut créé</w:t>
      </w:r>
      <w:r w:rsidR="00AF7878">
        <w:rPr>
          <w:rStyle w:val="Titre1Car"/>
          <w:rFonts w:asciiTheme="minorHAnsi" w:hAnsiTheme="minorHAnsi" w:cstheme="minorHAnsi"/>
          <w:color w:val="000000" w:themeColor="text1"/>
          <w:sz w:val="22"/>
          <w:szCs w:val="22"/>
          <w:lang w:val="it-IT"/>
        </w:rPr>
        <w:t xml:space="preserve"> par </w:t>
      </w:r>
      <w:r w:rsidR="007E212F">
        <w:rPr>
          <w:rStyle w:val="Titre1Car"/>
          <w:rFonts w:asciiTheme="minorHAnsi" w:hAnsiTheme="minorHAnsi" w:cstheme="minorHAnsi"/>
          <w:color w:val="000000" w:themeColor="text1"/>
          <w:sz w:val="22"/>
          <w:szCs w:val="22"/>
          <w:lang w:val="it-IT"/>
        </w:rPr>
        <w:t>Joseph PELLOUX-PRAYER, grand père de Robert qui a repris la suite en 1934</w:t>
      </w:r>
      <w:r w:rsidRPr="009C1063">
        <w:rPr>
          <w:rFonts w:eastAsiaTheme="majorEastAsia" w:cstheme="minorHAnsi"/>
          <w:color w:val="000000" w:themeColor="text1"/>
          <w:sz w:val="22"/>
          <w:szCs w:val="22"/>
          <w:lang w:val="it-IT"/>
        </w:rPr>
        <w:t xml:space="preserve"> </w:t>
      </w:r>
      <w:r>
        <w:rPr>
          <w:rFonts w:eastAsiaTheme="majorEastAsia" w:cstheme="minorHAnsi"/>
          <w:color w:val="000000" w:themeColor="text1"/>
          <w:sz w:val="22"/>
          <w:szCs w:val="22"/>
          <w:lang w:val="it-IT"/>
        </w:rPr>
        <w:t>(</w:t>
      </w:r>
      <w:r w:rsidRPr="009C1063">
        <w:rPr>
          <w:rFonts w:eastAsiaTheme="majorEastAsia" w:cstheme="minorHAnsi"/>
          <w:color w:val="000000" w:themeColor="text1"/>
          <w:sz w:val="22"/>
          <w:szCs w:val="22"/>
          <w:lang w:val="it-IT"/>
        </w:rPr>
        <w:t xml:space="preserve">Le père de Robert </w:t>
      </w:r>
      <w:r w:rsidR="00FC03A5">
        <w:rPr>
          <w:rFonts w:eastAsiaTheme="majorEastAsia" w:cstheme="minorHAnsi"/>
          <w:color w:val="000000" w:themeColor="text1"/>
          <w:sz w:val="22"/>
          <w:szCs w:val="22"/>
          <w:lang w:val="it-IT"/>
        </w:rPr>
        <w:t xml:space="preserve">étant </w:t>
      </w:r>
      <w:r w:rsidRPr="009C1063">
        <w:rPr>
          <w:rFonts w:eastAsiaTheme="majorEastAsia" w:cstheme="minorHAnsi"/>
          <w:color w:val="000000" w:themeColor="text1"/>
          <w:sz w:val="22"/>
          <w:szCs w:val="22"/>
          <w:lang w:val="it-IT"/>
        </w:rPr>
        <w:t xml:space="preserve">mort pour la France </w:t>
      </w:r>
      <w:r w:rsidR="00FC03A5">
        <w:rPr>
          <w:rFonts w:eastAsiaTheme="majorEastAsia" w:cstheme="minorHAnsi"/>
          <w:color w:val="000000" w:themeColor="text1"/>
          <w:sz w:val="22"/>
          <w:szCs w:val="22"/>
          <w:lang w:val="it-IT"/>
        </w:rPr>
        <w:t>le 14 juillet</w:t>
      </w:r>
      <w:r w:rsidRPr="009C1063">
        <w:rPr>
          <w:rFonts w:eastAsiaTheme="majorEastAsia" w:cstheme="minorHAnsi"/>
          <w:color w:val="000000" w:themeColor="text1"/>
          <w:sz w:val="22"/>
          <w:szCs w:val="22"/>
          <w:lang w:val="it-IT"/>
        </w:rPr>
        <w:t xml:space="preserve"> 1915</w:t>
      </w:r>
      <w:r>
        <w:rPr>
          <w:rFonts w:eastAsiaTheme="majorEastAsia" w:cstheme="minorHAnsi"/>
          <w:color w:val="000000" w:themeColor="text1"/>
          <w:sz w:val="22"/>
          <w:szCs w:val="22"/>
          <w:lang w:val="it-IT"/>
        </w:rPr>
        <w:t>)</w:t>
      </w:r>
      <w:r w:rsidR="007C12AE">
        <w:rPr>
          <w:rFonts w:eastAsiaTheme="majorEastAsia" w:cstheme="minorHAnsi"/>
          <w:color w:val="000000" w:themeColor="text1"/>
          <w:sz w:val="22"/>
          <w:szCs w:val="22"/>
          <w:lang w:val="it-IT"/>
        </w:rPr>
        <w:t>.</w:t>
      </w:r>
      <w:r w:rsidR="007E212F">
        <w:rPr>
          <w:rStyle w:val="Titre1Car"/>
          <w:rFonts w:asciiTheme="minorHAnsi" w:hAnsiTheme="minorHAnsi" w:cstheme="minorHAnsi"/>
          <w:color w:val="000000" w:themeColor="text1"/>
          <w:sz w:val="22"/>
          <w:szCs w:val="22"/>
          <w:lang w:val="it-IT"/>
        </w:rPr>
        <w:t xml:space="preserve"> Michel</w:t>
      </w:r>
      <w:r w:rsidR="007C12AE">
        <w:rPr>
          <w:rStyle w:val="Titre1Car"/>
          <w:rFonts w:asciiTheme="minorHAnsi" w:hAnsiTheme="minorHAnsi" w:cstheme="minorHAnsi"/>
          <w:color w:val="000000" w:themeColor="text1"/>
          <w:sz w:val="22"/>
          <w:szCs w:val="22"/>
          <w:lang w:val="it-IT"/>
        </w:rPr>
        <w:t>, fils de Robert, a repris le flambeau</w:t>
      </w:r>
      <w:r w:rsidR="007E212F">
        <w:rPr>
          <w:rStyle w:val="Titre1Car"/>
          <w:rFonts w:asciiTheme="minorHAnsi" w:hAnsiTheme="minorHAnsi" w:cstheme="minorHAnsi"/>
          <w:color w:val="000000" w:themeColor="text1"/>
          <w:sz w:val="22"/>
          <w:szCs w:val="22"/>
          <w:lang w:val="it-IT"/>
        </w:rPr>
        <w:t xml:space="preserve"> en 1984.</w:t>
      </w:r>
      <w:r w:rsidR="00323B0C">
        <w:rPr>
          <w:rStyle w:val="Titre1Car"/>
          <w:rFonts w:asciiTheme="minorHAnsi" w:hAnsiTheme="minorHAnsi" w:cstheme="minorHAnsi"/>
          <w:color w:val="000000" w:themeColor="text1"/>
          <w:sz w:val="22"/>
          <w:szCs w:val="22"/>
          <w:lang w:val="it-IT"/>
        </w:rPr>
        <w:t xml:space="preserve"> </w:t>
      </w:r>
      <w:r w:rsidR="00FC03A5">
        <w:rPr>
          <w:rStyle w:val="Titre1Car"/>
          <w:rFonts w:asciiTheme="minorHAnsi" w:hAnsiTheme="minorHAnsi" w:cstheme="minorHAnsi"/>
          <w:color w:val="000000" w:themeColor="text1"/>
          <w:sz w:val="22"/>
          <w:szCs w:val="22"/>
          <w:lang w:val="it-IT"/>
        </w:rPr>
        <w:t>Le guide des cafés historiques et patrimoniaux d’Europe écrit : “</w:t>
      </w:r>
      <w:r w:rsidR="00FC03A5" w:rsidRPr="00FC03A5">
        <w:rPr>
          <w:rStyle w:val="Titre1Car"/>
          <w:rFonts w:asciiTheme="minorHAnsi" w:hAnsiTheme="minorHAnsi" w:cstheme="minorHAnsi"/>
          <w:i/>
          <w:iCs/>
          <w:color w:val="000000" w:themeColor="text1"/>
          <w:sz w:val="22"/>
          <w:szCs w:val="22"/>
          <w:lang w:val="it-IT"/>
        </w:rPr>
        <w:t>On entre dans les lieux par une porte</w:t>
      </w:r>
      <w:r w:rsidR="00272F6A">
        <w:rPr>
          <w:rStyle w:val="Titre1Car"/>
          <w:rFonts w:asciiTheme="minorHAnsi" w:hAnsiTheme="minorHAnsi" w:cstheme="minorHAnsi"/>
          <w:i/>
          <w:iCs/>
          <w:color w:val="000000" w:themeColor="text1"/>
          <w:sz w:val="22"/>
          <w:szCs w:val="22"/>
          <w:lang w:val="it-IT"/>
        </w:rPr>
        <w:t xml:space="preserve"> pleine</w:t>
      </w:r>
      <w:r w:rsidR="00FC03A5" w:rsidRPr="00FC03A5">
        <w:rPr>
          <w:rStyle w:val="Titre1Car"/>
          <w:rFonts w:asciiTheme="minorHAnsi" w:hAnsiTheme="minorHAnsi" w:cstheme="minorHAnsi"/>
          <w:i/>
          <w:iCs/>
          <w:color w:val="000000" w:themeColor="text1"/>
          <w:sz w:val="22"/>
          <w:szCs w:val="22"/>
          <w:lang w:val="it-IT"/>
        </w:rPr>
        <w:t xml:space="preserve"> en noyer et l’on découvre</w:t>
      </w:r>
      <w:r w:rsidR="00272F6A">
        <w:rPr>
          <w:rStyle w:val="Titre1Car"/>
          <w:rFonts w:asciiTheme="minorHAnsi" w:hAnsiTheme="minorHAnsi" w:cstheme="minorHAnsi"/>
          <w:i/>
          <w:iCs/>
          <w:color w:val="000000" w:themeColor="text1"/>
          <w:sz w:val="22"/>
          <w:szCs w:val="22"/>
          <w:lang w:val="it-IT"/>
        </w:rPr>
        <w:t xml:space="preserve"> une grande table où les autochtones prennent dans la bonne humeur leur apéritif, </w:t>
      </w:r>
      <w:r w:rsidR="00FC03A5" w:rsidRPr="00FC03A5">
        <w:rPr>
          <w:rStyle w:val="Titre1Car"/>
          <w:rFonts w:asciiTheme="minorHAnsi" w:hAnsiTheme="minorHAnsi" w:cstheme="minorHAnsi"/>
          <w:i/>
          <w:iCs/>
          <w:color w:val="000000" w:themeColor="text1"/>
          <w:sz w:val="22"/>
          <w:szCs w:val="22"/>
          <w:lang w:val="it-IT"/>
        </w:rPr>
        <w:t>au fond</w:t>
      </w:r>
      <w:r w:rsidR="00272F6A">
        <w:rPr>
          <w:rStyle w:val="Titre1Car"/>
          <w:rFonts w:asciiTheme="minorHAnsi" w:hAnsiTheme="minorHAnsi" w:cstheme="minorHAnsi"/>
          <w:i/>
          <w:iCs/>
          <w:color w:val="000000" w:themeColor="text1"/>
          <w:sz w:val="22"/>
          <w:szCs w:val="22"/>
          <w:lang w:val="it-IT"/>
        </w:rPr>
        <w:t xml:space="preserve"> de la salle,</w:t>
      </w:r>
      <w:r w:rsidR="00FC03A5" w:rsidRPr="00FC03A5">
        <w:rPr>
          <w:rStyle w:val="Titre1Car"/>
          <w:rFonts w:asciiTheme="minorHAnsi" w:hAnsiTheme="minorHAnsi" w:cstheme="minorHAnsi"/>
          <w:i/>
          <w:iCs/>
          <w:color w:val="000000" w:themeColor="text1"/>
          <w:sz w:val="22"/>
          <w:szCs w:val="22"/>
          <w:lang w:val="it-IT"/>
        </w:rPr>
        <w:t xml:space="preserve"> </w:t>
      </w:r>
      <w:r w:rsidR="00272F6A">
        <w:rPr>
          <w:rStyle w:val="Titre1Car"/>
          <w:rFonts w:asciiTheme="minorHAnsi" w:hAnsiTheme="minorHAnsi" w:cstheme="minorHAnsi"/>
          <w:i/>
          <w:iCs/>
          <w:color w:val="000000" w:themeColor="text1"/>
          <w:sz w:val="22"/>
          <w:szCs w:val="22"/>
          <w:lang w:val="it-IT"/>
        </w:rPr>
        <w:t xml:space="preserve">notre attention est attirée par </w:t>
      </w:r>
      <w:r w:rsidR="00FC03A5" w:rsidRPr="00FC03A5">
        <w:rPr>
          <w:rStyle w:val="Titre1Car"/>
          <w:rFonts w:asciiTheme="minorHAnsi" w:hAnsiTheme="minorHAnsi" w:cstheme="minorHAnsi"/>
          <w:i/>
          <w:iCs/>
          <w:color w:val="000000" w:themeColor="text1"/>
          <w:sz w:val="22"/>
          <w:szCs w:val="22"/>
          <w:lang w:val="it-IT"/>
        </w:rPr>
        <w:t>la cuisine, et à gauche</w:t>
      </w:r>
      <w:r w:rsidR="00272F6A">
        <w:rPr>
          <w:rStyle w:val="Titre1Car"/>
          <w:rFonts w:asciiTheme="minorHAnsi" w:hAnsiTheme="minorHAnsi" w:cstheme="minorHAnsi"/>
          <w:i/>
          <w:iCs/>
          <w:color w:val="000000" w:themeColor="text1"/>
          <w:sz w:val="22"/>
          <w:szCs w:val="22"/>
          <w:lang w:val="it-IT"/>
        </w:rPr>
        <w:t>, par</w:t>
      </w:r>
      <w:r w:rsidR="00FC03A5" w:rsidRPr="00FC03A5">
        <w:rPr>
          <w:rStyle w:val="Titre1Car"/>
          <w:rFonts w:asciiTheme="minorHAnsi" w:hAnsiTheme="minorHAnsi" w:cstheme="minorHAnsi"/>
          <w:i/>
          <w:iCs/>
          <w:color w:val="000000" w:themeColor="text1"/>
          <w:sz w:val="22"/>
          <w:szCs w:val="22"/>
          <w:lang w:val="it-IT"/>
        </w:rPr>
        <w:t xml:space="preserve"> le placard d</w:t>
      </w:r>
      <w:r w:rsidR="00272F6A">
        <w:rPr>
          <w:rStyle w:val="Titre1Car"/>
          <w:rFonts w:asciiTheme="minorHAnsi" w:hAnsiTheme="minorHAnsi" w:cstheme="minorHAnsi"/>
          <w:i/>
          <w:iCs/>
          <w:color w:val="000000" w:themeColor="text1"/>
          <w:sz w:val="22"/>
          <w:szCs w:val="22"/>
          <w:lang w:val="it-IT"/>
        </w:rPr>
        <w:t>e la réserve à</w:t>
      </w:r>
      <w:r w:rsidR="00FC03A5" w:rsidRPr="00FC03A5">
        <w:rPr>
          <w:rStyle w:val="Titre1Car"/>
          <w:rFonts w:asciiTheme="minorHAnsi" w:hAnsiTheme="minorHAnsi" w:cstheme="minorHAnsi"/>
          <w:i/>
          <w:iCs/>
          <w:color w:val="000000" w:themeColor="text1"/>
          <w:sz w:val="22"/>
          <w:szCs w:val="22"/>
          <w:lang w:val="it-IT"/>
        </w:rPr>
        <w:t xml:space="preserve"> tabac</w:t>
      </w:r>
      <w:r w:rsidR="00FC03A5">
        <w:rPr>
          <w:rStyle w:val="Titre1Car"/>
          <w:rFonts w:asciiTheme="minorHAnsi" w:hAnsiTheme="minorHAnsi" w:cstheme="minorHAnsi"/>
          <w:i/>
          <w:iCs/>
          <w:color w:val="000000" w:themeColor="text1"/>
          <w:sz w:val="22"/>
          <w:szCs w:val="22"/>
          <w:lang w:val="it-IT"/>
        </w:rPr>
        <w:t xml:space="preserve">.(**) </w:t>
      </w:r>
      <w:r w:rsidR="00272F6A">
        <w:rPr>
          <w:rStyle w:val="Titre1Car"/>
          <w:rFonts w:asciiTheme="minorHAnsi" w:hAnsiTheme="minorHAnsi" w:cstheme="minorHAnsi"/>
          <w:i/>
          <w:iCs/>
          <w:color w:val="000000" w:themeColor="text1"/>
          <w:sz w:val="22"/>
          <w:szCs w:val="22"/>
          <w:lang w:val="it-IT"/>
        </w:rPr>
        <w:t xml:space="preserve">Sur la droite, on pénètre </w:t>
      </w:r>
      <w:r w:rsidR="00243D34">
        <w:rPr>
          <w:rStyle w:val="Titre1Car"/>
          <w:rFonts w:asciiTheme="minorHAnsi" w:hAnsiTheme="minorHAnsi" w:cstheme="minorHAnsi"/>
          <w:i/>
          <w:iCs/>
          <w:color w:val="000000" w:themeColor="text1"/>
          <w:sz w:val="22"/>
          <w:szCs w:val="22"/>
          <w:lang w:val="it-IT"/>
        </w:rPr>
        <w:t xml:space="preserve">dans </w:t>
      </w:r>
      <w:r w:rsidR="00272F6A">
        <w:rPr>
          <w:rStyle w:val="Titre1Car"/>
          <w:rFonts w:asciiTheme="minorHAnsi" w:hAnsiTheme="minorHAnsi" w:cstheme="minorHAnsi"/>
          <w:i/>
          <w:iCs/>
          <w:color w:val="000000" w:themeColor="text1"/>
          <w:sz w:val="22"/>
          <w:szCs w:val="22"/>
          <w:lang w:val="it-IT"/>
        </w:rPr>
        <w:t>un ravissant</w:t>
      </w:r>
      <w:r w:rsidR="00243D34">
        <w:rPr>
          <w:rStyle w:val="Titre1Car"/>
          <w:rFonts w:asciiTheme="minorHAnsi" w:hAnsiTheme="minorHAnsi" w:cstheme="minorHAnsi"/>
          <w:i/>
          <w:iCs/>
          <w:color w:val="000000" w:themeColor="text1"/>
          <w:sz w:val="22"/>
          <w:szCs w:val="22"/>
          <w:lang w:val="it-IT"/>
        </w:rPr>
        <w:t xml:space="preserve"> salon réservé aux pensionnaires avec le porte serviette et la magnifique horloge en chêne</w:t>
      </w:r>
      <w:r w:rsidR="004132CC">
        <w:rPr>
          <w:rStyle w:val="Titre1Car"/>
          <w:rFonts w:asciiTheme="minorHAnsi" w:hAnsiTheme="minorHAnsi" w:cstheme="minorHAnsi"/>
          <w:i/>
          <w:iCs/>
          <w:color w:val="000000" w:themeColor="text1"/>
          <w:sz w:val="22"/>
          <w:szCs w:val="22"/>
          <w:lang w:val="it-IT"/>
        </w:rPr>
        <w:t>. D</w:t>
      </w:r>
      <w:r w:rsidR="00243D34">
        <w:rPr>
          <w:rStyle w:val="Titre1Car"/>
          <w:rFonts w:asciiTheme="minorHAnsi" w:hAnsiTheme="minorHAnsi" w:cstheme="minorHAnsi"/>
          <w:i/>
          <w:iCs/>
          <w:color w:val="000000" w:themeColor="text1"/>
          <w:sz w:val="22"/>
          <w:szCs w:val="22"/>
          <w:lang w:val="it-IT"/>
        </w:rPr>
        <w:t>ans la grande salle de café sans comptoir,</w:t>
      </w:r>
      <w:r w:rsidR="00794B18">
        <w:rPr>
          <w:rStyle w:val="Titre1Car"/>
          <w:rFonts w:asciiTheme="minorHAnsi" w:hAnsiTheme="minorHAnsi" w:cstheme="minorHAnsi"/>
          <w:i/>
          <w:iCs/>
          <w:color w:val="000000" w:themeColor="text1"/>
          <w:sz w:val="22"/>
          <w:szCs w:val="22"/>
          <w:lang w:val="it-IT"/>
        </w:rPr>
        <w:t xml:space="preserve"> </w:t>
      </w:r>
      <w:r w:rsidR="00243D34">
        <w:rPr>
          <w:rStyle w:val="Titre1Car"/>
          <w:rFonts w:asciiTheme="minorHAnsi" w:hAnsiTheme="minorHAnsi" w:cstheme="minorHAnsi"/>
          <w:i/>
          <w:iCs/>
          <w:color w:val="000000" w:themeColor="text1"/>
          <w:sz w:val="22"/>
          <w:szCs w:val="22"/>
          <w:lang w:val="it-IT"/>
        </w:rPr>
        <w:t>on remarque ses tables en noyer verni et</w:t>
      </w:r>
      <w:r w:rsidR="004132CC">
        <w:rPr>
          <w:rStyle w:val="Titre1Car"/>
          <w:rFonts w:asciiTheme="minorHAnsi" w:hAnsiTheme="minorHAnsi" w:cstheme="minorHAnsi"/>
          <w:i/>
          <w:iCs/>
          <w:color w:val="000000" w:themeColor="text1"/>
          <w:sz w:val="22"/>
          <w:szCs w:val="22"/>
          <w:lang w:val="it-IT"/>
        </w:rPr>
        <w:t xml:space="preserve"> l</w:t>
      </w:r>
      <w:r w:rsidR="00272F6A">
        <w:rPr>
          <w:rStyle w:val="Titre1Car"/>
          <w:rFonts w:asciiTheme="minorHAnsi" w:hAnsiTheme="minorHAnsi" w:cstheme="minorHAnsi"/>
          <w:i/>
          <w:iCs/>
          <w:color w:val="000000" w:themeColor="text1"/>
          <w:sz w:val="22"/>
          <w:szCs w:val="22"/>
          <w:lang w:val="it-IT"/>
        </w:rPr>
        <w:t>’on s’imagine sans peine transporté en 1881”</w:t>
      </w:r>
      <w:r w:rsidR="004132CC">
        <w:rPr>
          <w:rStyle w:val="Titre1Car"/>
          <w:rFonts w:asciiTheme="minorHAnsi" w:hAnsiTheme="minorHAnsi" w:cstheme="minorHAnsi"/>
          <w:i/>
          <w:iCs/>
          <w:color w:val="000000" w:themeColor="text1"/>
          <w:sz w:val="22"/>
          <w:szCs w:val="22"/>
          <w:lang w:val="it-IT"/>
        </w:rPr>
        <w:t xml:space="preserve">. </w:t>
      </w:r>
    </w:p>
    <w:p w14:paraId="533F9498" w14:textId="651583FB" w:rsidR="00450DF2" w:rsidRDefault="00450DF2" w:rsidP="007E212F">
      <w:pPr>
        <w:spacing w:before="100" w:beforeAutospacing="1" w:after="100" w:afterAutospacing="1" w:line="240" w:lineRule="auto"/>
        <w:outlineLvl w:val="0"/>
        <w:rPr>
          <w:rStyle w:val="Titre1Car"/>
          <w:rFonts w:asciiTheme="minorHAnsi" w:hAnsiTheme="minorHAnsi" w:cstheme="minorHAnsi"/>
          <w:color w:val="000000" w:themeColor="text1"/>
          <w:sz w:val="22"/>
          <w:szCs w:val="22"/>
          <w:lang w:val="it-IT"/>
        </w:rPr>
      </w:pPr>
      <w:r w:rsidRPr="006805DD">
        <w:rPr>
          <w:rStyle w:val="Titre1Car"/>
          <w:rFonts w:asciiTheme="minorHAnsi" w:hAnsiTheme="minorHAnsi" w:cstheme="minorHAnsi"/>
          <w:b/>
          <w:bCs/>
          <w:color w:val="000000" w:themeColor="text1"/>
          <w:sz w:val="22"/>
          <w:szCs w:val="22"/>
          <w:lang w:val="it-IT"/>
        </w:rPr>
        <w:t>Fin du 19è  siècle, la pension avait encore sa calèche</w:t>
      </w:r>
      <w:r w:rsidRPr="00CB6B9B">
        <w:rPr>
          <w:rStyle w:val="Titre1Car"/>
          <w:rFonts w:asciiTheme="minorHAnsi" w:hAnsiTheme="minorHAnsi" w:cstheme="minorHAnsi"/>
          <w:color w:val="000000" w:themeColor="text1"/>
          <w:sz w:val="22"/>
          <w:szCs w:val="22"/>
          <w:lang w:val="it-IT"/>
        </w:rPr>
        <w:t xml:space="preserve"> dans la grange voisine. Il n’y avait pas de transports publics à cette époque. Ce moyen permettait </w:t>
      </w:r>
      <w:r w:rsidR="006805DD">
        <w:rPr>
          <w:rStyle w:val="Titre1Car"/>
          <w:rFonts w:asciiTheme="minorHAnsi" w:hAnsiTheme="minorHAnsi" w:cstheme="minorHAnsi"/>
          <w:color w:val="000000" w:themeColor="text1"/>
          <w:sz w:val="22"/>
          <w:szCs w:val="22"/>
          <w:lang w:val="it-IT"/>
        </w:rPr>
        <w:t xml:space="preserve">aux propriétaires </w:t>
      </w:r>
      <w:r w:rsidRPr="00CB6B9B">
        <w:rPr>
          <w:rStyle w:val="Titre1Car"/>
          <w:rFonts w:asciiTheme="minorHAnsi" w:hAnsiTheme="minorHAnsi" w:cstheme="minorHAnsi"/>
          <w:color w:val="000000" w:themeColor="text1"/>
          <w:sz w:val="22"/>
          <w:szCs w:val="22"/>
          <w:lang w:val="it-IT"/>
        </w:rPr>
        <w:t xml:space="preserve">d’aller chercher (puis ramener) </w:t>
      </w:r>
      <w:r w:rsidR="006F14E4">
        <w:rPr>
          <w:rStyle w:val="Titre1Car"/>
          <w:rFonts w:asciiTheme="minorHAnsi" w:hAnsiTheme="minorHAnsi" w:cstheme="minorHAnsi"/>
          <w:color w:val="000000" w:themeColor="text1"/>
          <w:sz w:val="22"/>
          <w:szCs w:val="22"/>
          <w:lang w:val="it-IT"/>
        </w:rPr>
        <w:t xml:space="preserve">les clients, </w:t>
      </w:r>
      <w:r w:rsidRPr="00CB6B9B">
        <w:rPr>
          <w:rStyle w:val="Titre1Car"/>
          <w:rFonts w:asciiTheme="minorHAnsi" w:hAnsiTheme="minorHAnsi" w:cstheme="minorHAnsi"/>
          <w:color w:val="000000" w:themeColor="text1"/>
          <w:sz w:val="22"/>
          <w:szCs w:val="22"/>
          <w:lang w:val="it-IT"/>
        </w:rPr>
        <w:t>à la gare</w:t>
      </w:r>
      <w:r w:rsidR="006F14E4">
        <w:rPr>
          <w:rStyle w:val="Titre1Car"/>
          <w:rFonts w:asciiTheme="minorHAnsi" w:hAnsiTheme="minorHAnsi" w:cstheme="minorHAnsi"/>
          <w:color w:val="000000" w:themeColor="text1"/>
          <w:sz w:val="22"/>
          <w:szCs w:val="22"/>
          <w:lang w:val="it-IT"/>
        </w:rPr>
        <w:t xml:space="preserve"> de Goncelin</w:t>
      </w:r>
      <w:r w:rsidR="004C39FC">
        <w:rPr>
          <w:rStyle w:val="Titre1Car"/>
          <w:rFonts w:asciiTheme="minorHAnsi" w:hAnsiTheme="minorHAnsi" w:cstheme="minorHAnsi"/>
          <w:color w:val="000000" w:themeColor="text1"/>
          <w:sz w:val="22"/>
          <w:szCs w:val="22"/>
          <w:lang w:val="it-IT"/>
        </w:rPr>
        <w:t xml:space="preserve"> ou à la station de tram</w:t>
      </w:r>
      <w:r w:rsidR="004532A2">
        <w:rPr>
          <w:rStyle w:val="Titre1Car"/>
          <w:rFonts w:asciiTheme="minorHAnsi" w:hAnsiTheme="minorHAnsi" w:cstheme="minorHAnsi"/>
          <w:color w:val="000000" w:themeColor="text1"/>
          <w:sz w:val="22"/>
          <w:szCs w:val="22"/>
          <w:lang w:val="it-IT"/>
        </w:rPr>
        <w:t>way</w:t>
      </w:r>
      <w:r w:rsidR="004C39FC">
        <w:rPr>
          <w:rStyle w:val="Titre1Car"/>
          <w:rFonts w:asciiTheme="minorHAnsi" w:hAnsiTheme="minorHAnsi" w:cstheme="minorHAnsi"/>
          <w:color w:val="000000" w:themeColor="text1"/>
          <w:sz w:val="22"/>
          <w:szCs w:val="22"/>
          <w:lang w:val="it-IT"/>
        </w:rPr>
        <w:t xml:space="preserve"> de la vallée. </w:t>
      </w:r>
      <w:r w:rsidR="00CB6B9B">
        <w:rPr>
          <w:rStyle w:val="Titre1Car"/>
          <w:rFonts w:asciiTheme="minorHAnsi" w:hAnsiTheme="minorHAnsi" w:cstheme="minorHAnsi"/>
          <w:color w:val="000000" w:themeColor="text1"/>
          <w:sz w:val="22"/>
          <w:szCs w:val="22"/>
          <w:lang w:val="it-IT"/>
        </w:rPr>
        <w:t xml:space="preserve"> </w:t>
      </w:r>
    </w:p>
    <w:p w14:paraId="73B92D88" w14:textId="0C98AEC5" w:rsidR="006F14E4" w:rsidRDefault="00794B18" w:rsidP="004132CC">
      <w:pPr>
        <w:spacing w:before="100" w:beforeAutospacing="1" w:after="100" w:afterAutospacing="1" w:line="240" w:lineRule="auto"/>
        <w:outlineLvl w:val="0"/>
        <w:rPr>
          <w:rStyle w:val="Titre1Car"/>
          <w:rFonts w:asciiTheme="minorHAnsi" w:eastAsia="Times New Roman" w:hAnsiTheme="minorHAnsi" w:cstheme="minorHAnsi"/>
          <w:color w:val="auto"/>
          <w:kern w:val="0"/>
          <w:sz w:val="22"/>
          <w:szCs w:val="22"/>
          <w:lang w:eastAsia="fr-FR"/>
          <w14:ligatures w14:val="none"/>
        </w:rPr>
      </w:pPr>
      <w:r>
        <w:rPr>
          <w:rStyle w:val="Titre1Car"/>
          <w:rFonts w:asciiTheme="minorHAnsi" w:hAnsiTheme="minorHAnsi" w:cstheme="minorHAnsi"/>
          <w:color w:val="000000" w:themeColor="text1"/>
          <w:sz w:val="22"/>
          <w:szCs w:val="22"/>
          <w:lang w:val="it-IT"/>
        </w:rPr>
        <w:t xml:space="preserve">Durant les années 70-80, </w:t>
      </w:r>
      <w:r w:rsidR="004132CC" w:rsidRPr="004132CC">
        <w:rPr>
          <w:rStyle w:val="Titre1Car"/>
          <w:rFonts w:asciiTheme="minorHAnsi" w:hAnsiTheme="minorHAnsi" w:cstheme="minorHAnsi"/>
          <w:color w:val="000000" w:themeColor="text1"/>
          <w:sz w:val="22"/>
          <w:szCs w:val="22"/>
          <w:lang w:val="it-IT"/>
        </w:rPr>
        <w:t xml:space="preserve">Michel </w:t>
      </w:r>
      <w:r w:rsidR="00CB6B9B">
        <w:rPr>
          <w:rStyle w:val="Titre1Car"/>
          <w:rFonts w:asciiTheme="minorHAnsi" w:hAnsiTheme="minorHAnsi" w:cstheme="minorHAnsi"/>
          <w:color w:val="000000" w:themeColor="text1"/>
          <w:sz w:val="22"/>
          <w:szCs w:val="22"/>
          <w:lang w:val="it-IT"/>
        </w:rPr>
        <w:t xml:space="preserve">Pelloux Prayer </w:t>
      </w:r>
      <w:r w:rsidR="004132CC" w:rsidRPr="004132CC">
        <w:rPr>
          <w:rStyle w:val="Titre1Car"/>
          <w:rFonts w:asciiTheme="minorHAnsi" w:eastAsia="Times New Roman" w:hAnsiTheme="minorHAnsi" w:cstheme="minorHAnsi"/>
          <w:color w:val="auto"/>
          <w:kern w:val="0"/>
          <w:sz w:val="22"/>
          <w:szCs w:val="22"/>
          <w:lang w:eastAsia="fr-FR"/>
          <w14:ligatures w14:val="none"/>
        </w:rPr>
        <w:t>se souvient</w:t>
      </w:r>
      <w:r w:rsidR="004132CC">
        <w:rPr>
          <w:rStyle w:val="Titre1Car"/>
          <w:rFonts w:asciiTheme="minorHAnsi" w:eastAsia="Times New Roman" w:hAnsiTheme="minorHAnsi" w:cstheme="minorHAnsi"/>
          <w:color w:val="auto"/>
          <w:kern w:val="0"/>
          <w:sz w:val="22"/>
          <w:szCs w:val="22"/>
          <w:lang w:eastAsia="fr-FR"/>
          <w14:ligatures w14:val="none"/>
        </w:rPr>
        <w:t xml:space="preserve"> des agents de l’entretien des routes </w:t>
      </w:r>
      <w:r>
        <w:rPr>
          <w:rStyle w:val="Titre1Car"/>
          <w:rFonts w:asciiTheme="minorHAnsi" w:eastAsia="Times New Roman" w:hAnsiTheme="minorHAnsi" w:cstheme="minorHAnsi"/>
          <w:color w:val="auto"/>
          <w:kern w:val="0"/>
          <w:sz w:val="22"/>
          <w:szCs w:val="22"/>
          <w:lang w:eastAsia="fr-FR"/>
          <w14:ligatures w14:val="none"/>
        </w:rPr>
        <w:t xml:space="preserve">départementales </w:t>
      </w:r>
      <w:r w:rsidR="004132CC">
        <w:rPr>
          <w:rStyle w:val="Titre1Car"/>
          <w:rFonts w:asciiTheme="minorHAnsi" w:eastAsia="Times New Roman" w:hAnsiTheme="minorHAnsi" w:cstheme="minorHAnsi"/>
          <w:color w:val="auto"/>
          <w:kern w:val="0"/>
          <w:sz w:val="22"/>
          <w:szCs w:val="22"/>
          <w:lang w:eastAsia="fr-FR"/>
          <w14:ligatures w14:val="none"/>
        </w:rPr>
        <w:t>qui</w:t>
      </w:r>
      <w:r w:rsidR="00F2582F">
        <w:rPr>
          <w:rStyle w:val="Titre1Car"/>
          <w:rFonts w:asciiTheme="minorHAnsi" w:eastAsia="Times New Roman" w:hAnsiTheme="minorHAnsi" w:cstheme="minorHAnsi"/>
          <w:color w:val="auto"/>
          <w:kern w:val="0"/>
          <w:sz w:val="22"/>
          <w:szCs w:val="22"/>
          <w:lang w:eastAsia="fr-FR"/>
          <w14:ligatures w14:val="none"/>
        </w:rPr>
        <w:t xml:space="preserve">, l’hiver, </w:t>
      </w:r>
      <w:r w:rsidR="004132CC">
        <w:rPr>
          <w:rStyle w:val="Titre1Car"/>
          <w:rFonts w:asciiTheme="minorHAnsi" w:eastAsia="Times New Roman" w:hAnsiTheme="minorHAnsi" w:cstheme="minorHAnsi"/>
          <w:color w:val="auto"/>
          <w:kern w:val="0"/>
          <w:sz w:val="22"/>
          <w:szCs w:val="22"/>
          <w:lang w:eastAsia="fr-FR"/>
          <w14:ligatures w14:val="none"/>
        </w:rPr>
        <w:t>venaient</w:t>
      </w:r>
      <w:r>
        <w:rPr>
          <w:rStyle w:val="Titre1Car"/>
          <w:rFonts w:asciiTheme="minorHAnsi" w:eastAsia="Times New Roman" w:hAnsiTheme="minorHAnsi" w:cstheme="minorHAnsi"/>
          <w:color w:val="auto"/>
          <w:kern w:val="0"/>
          <w:sz w:val="22"/>
          <w:szCs w:val="22"/>
          <w:lang w:eastAsia="fr-FR"/>
          <w14:ligatures w14:val="none"/>
        </w:rPr>
        <w:t xml:space="preserve"> </w:t>
      </w:r>
      <w:r w:rsidR="00F2582F">
        <w:rPr>
          <w:rStyle w:val="Titre1Car"/>
          <w:rFonts w:asciiTheme="minorHAnsi" w:eastAsia="Times New Roman" w:hAnsiTheme="minorHAnsi" w:cstheme="minorHAnsi"/>
          <w:color w:val="auto"/>
          <w:kern w:val="0"/>
          <w:sz w:val="22"/>
          <w:szCs w:val="22"/>
          <w:lang w:eastAsia="fr-FR"/>
          <w14:ligatures w14:val="none"/>
        </w:rPr>
        <w:t xml:space="preserve">à la pension </w:t>
      </w:r>
      <w:r w:rsidR="00725DFB" w:rsidRPr="00725DFB">
        <w:rPr>
          <w:rFonts w:eastAsia="Times New Roman" w:cstheme="minorHAnsi"/>
          <w:kern w:val="0"/>
          <w:sz w:val="22"/>
          <w:szCs w:val="22"/>
          <w:lang w:eastAsia="fr-FR"/>
          <w14:ligatures w14:val="none"/>
        </w:rPr>
        <w:t>effectuer</w:t>
      </w:r>
      <w:r w:rsidR="00F2582F">
        <w:rPr>
          <w:rFonts w:eastAsia="Times New Roman" w:cstheme="minorHAnsi"/>
          <w:kern w:val="0"/>
          <w:sz w:val="22"/>
          <w:szCs w:val="22"/>
          <w:lang w:eastAsia="fr-FR"/>
          <w14:ligatures w14:val="none"/>
        </w:rPr>
        <w:t xml:space="preserve"> </w:t>
      </w:r>
      <w:r w:rsidR="00536FC3">
        <w:rPr>
          <w:rFonts w:eastAsia="Times New Roman" w:cstheme="minorHAnsi"/>
          <w:kern w:val="0"/>
          <w:sz w:val="22"/>
          <w:szCs w:val="22"/>
          <w:lang w:eastAsia="fr-FR"/>
          <w14:ligatures w14:val="none"/>
        </w:rPr>
        <w:t>une</w:t>
      </w:r>
      <w:r w:rsidR="00725DFB" w:rsidRPr="00725DFB">
        <w:rPr>
          <w:rFonts w:eastAsia="Times New Roman" w:cstheme="minorHAnsi"/>
          <w:kern w:val="0"/>
          <w:sz w:val="22"/>
          <w:szCs w:val="22"/>
          <w:lang w:eastAsia="fr-FR"/>
          <w14:ligatures w14:val="none"/>
        </w:rPr>
        <w:t xml:space="preserve"> pause </w:t>
      </w:r>
      <w:r w:rsidR="00F2582F">
        <w:rPr>
          <w:rFonts w:eastAsia="Times New Roman" w:cstheme="minorHAnsi"/>
          <w:kern w:val="0"/>
          <w:sz w:val="22"/>
          <w:szCs w:val="22"/>
          <w:lang w:eastAsia="fr-FR"/>
          <w14:ligatures w14:val="none"/>
        </w:rPr>
        <w:t>dans leur travail</w:t>
      </w:r>
      <w:r w:rsidR="00F2582F">
        <w:rPr>
          <w:rStyle w:val="Titre1Car"/>
          <w:rFonts w:asciiTheme="minorHAnsi" w:eastAsia="Times New Roman" w:hAnsiTheme="minorHAnsi" w:cstheme="minorHAnsi"/>
          <w:color w:val="auto"/>
          <w:kern w:val="0"/>
          <w:sz w:val="22"/>
          <w:szCs w:val="22"/>
          <w:lang w:eastAsia="fr-FR"/>
          <w14:ligatures w14:val="none"/>
        </w:rPr>
        <w:t xml:space="preserve">, </w:t>
      </w:r>
      <w:r>
        <w:rPr>
          <w:rStyle w:val="Titre1Car"/>
          <w:rFonts w:asciiTheme="minorHAnsi" w:eastAsia="Times New Roman" w:hAnsiTheme="minorHAnsi" w:cstheme="minorHAnsi"/>
          <w:color w:val="auto"/>
          <w:kern w:val="0"/>
          <w:sz w:val="22"/>
          <w:szCs w:val="22"/>
          <w:lang w:eastAsia="fr-FR"/>
          <w14:ligatures w14:val="none"/>
        </w:rPr>
        <w:t>un peu avant 7h</w:t>
      </w:r>
      <w:r w:rsidR="00F2582F">
        <w:rPr>
          <w:rStyle w:val="Titre1Car"/>
          <w:rFonts w:asciiTheme="minorHAnsi" w:eastAsia="Times New Roman" w:hAnsiTheme="minorHAnsi" w:cstheme="minorHAnsi"/>
          <w:color w:val="auto"/>
          <w:kern w:val="0"/>
          <w:sz w:val="22"/>
          <w:szCs w:val="22"/>
          <w:lang w:eastAsia="fr-FR"/>
          <w14:ligatures w14:val="none"/>
        </w:rPr>
        <w:t>.</w:t>
      </w:r>
      <w:r w:rsidR="00F2582F">
        <w:rPr>
          <w:rStyle w:val="Titre1Car"/>
          <w:rFonts w:asciiTheme="minorHAnsi" w:eastAsia="Times New Roman" w:hAnsiTheme="minorHAnsi" w:cstheme="minorHAnsi"/>
          <w:i/>
          <w:iCs/>
          <w:color w:val="auto"/>
          <w:kern w:val="0"/>
          <w:sz w:val="22"/>
          <w:szCs w:val="22"/>
          <w:lang w:eastAsia="fr-FR"/>
          <w14:ligatures w14:val="none"/>
        </w:rPr>
        <w:t xml:space="preserve"> (</w:t>
      </w:r>
      <w:r w:rsidR="00F2582F" w:rsidRPr="006A5B36">
        <w:rPr>
          <w:rStyle w:val="Titre1Car"/>
          <w:rFonts w:asciiTheme="minorHAnsi" w:eastAsia="Times New Roman" w:hAnsiTheme="minorHAnsi" w:cstheme="minorHAnsi"/>
          <w:i/>
          <w:iCs/>
          <w:color w:val="auto"/>
          <w:kern w:val="0"/>
          <w:sz w:val="22"/>
          <w:szCs w:val="22"/>
          <w:lang w:eastAsia="fr-FR"/>
          <w14:ligatures w14:val="none"/>
        </w:rPr>
        <w:t>Ils</w:t>
      </w:r>
      <w:r w:rsidRPr="006A5B36">
        <w:rPr>
          <w:rStyle w:val="Titre1Car"/>
          <w:rFonts w:asciiTheme="minorHAnsi" w:eastAsia="Times New Roman" w:hAnsiTheme="minorHAnsi" w:cstheme="minorHAnsi"/>
          <w:i/>
          <w:iCs/>
          <w:color w:val="auto"/>
          <w:kern w:val="0"/>
          <w:sz w:val="22"/>
          <w:szCs w:val="22"/>
          <w:lang w:eastAsia="fr-FR"/>
          <w14:ligatures w14:val="none"/>
        </w:rPr>
        <w:t xml:space="preserve"> commençaient</w:t>
      </w:r>
      <w:r w:rsidR="00F2582F">
        <w:rPr>
          <w:rStyle w:val="Titre1Car"/>
          <w:rFonts w:asciiTheme="minorHAnsi" w:eastAsia="Times New Roman" w:hAnsiTheme="minorHAnsi" w:cstheme="minorHAnsi"/>
          <w:i/>
          <w:iCs/>
          <w:color w:val="auto"/>
          <w:kern w:val="0"/>
          <w:sz w:val="22"/>
          <w:szCs w:val="22"/>
          <w:lang w:eastAsia="fr-FR"/>
          <w14:ligatures w14:val="none"/>
        </w:rPr>
        <w:t xml:space="preserve"> le</w:t>
      </w:r>
      <w:r w:rsidRPr="006A5B36">
        <w:rPr>
          <w:rStyle w:val="Titre1Car"/>
          <w:rFonts w:asciiTheme="minorHAnsi" w:eastAsia="Times New Roman" w:hAnsiTheme="minorHAnsi" w:cstheme="minorHAnsi"/>
          <w:i/>
          <w:iCs/>
          <w:color w:val="auto"/>
          <w:kern w:val="0"/>
          <w:sz w:val="22"/>
          <w:szCs w:val="22"/>
          <w:lang w:eastAsia="fr-FR"/>
          <w14:ligatures w14:val="none"/>
        </w:rPr>
        <w:t xml:space="preserve"> déneige</w:t>
      </w:r>
      <w:r w:rsidR="00CB6B9B" w:rsidRPr="006A5B36">
        <w:rPr>
          <w:rStyle w:val="Titre1Car"/>
          <w:rFonts w:asciiTheme="minorHAnsi" w:eastAsia="Times New Roman" w:hAnsiTheme="minorHAnsi" w:cstheme="minorHAnsi"/>
          <w:i/>
          <w:iCs/>
          <w:color w:val="auto"/>
          <w:kern w:val="0"/>
          <w:sz w:val="22"/>
          <w:szCs w:val="22"/>
          <w:lang w:eastAsia="fr-FR"/>
          <w14:ligatures w14:val="none"/>
        </w:rPr>
        <w:t>ment</w:t>
      </w:r>
      <w:r w:rsidRPr="006A5B36">
        <w:rPr>
          <w:rStyle w:val="Titre1Car"/>
          <w:rFonts w:asciiTheme="minorHAnsi" w:eastAsia="Times New Roman" w:hAnsiTheme="minorHAnsi" w:cstheme="minorHAnsi"/>
          <w:i/>
          <w:iCs/>
          <w:color w:val="auto"/>
          <w:kern w:val="0"/>
          <w:sz w:val="22"/>
          <w:szCs w:val="22"/>
          <w:lang w:eastAsia="fr-FR"/>
          <w14:ligatures w14:val="none"/>
        </w:rPr>
        <w:t xml:space="preserve"> vers 4h30)</w:t>
      </w:r>
      <w:r w:rsidR="00BE23AB" w:rsidRPr="00BE23AB">
        <w:rPr>
          <w:rStyle w:val="Titre1Car"/>
          <w:rFonts w:asciiTheme="minorHAnsi" w:eastAsia="Times New Roman" w:hAnsiTheme="minorHAnsi" w:cstheme="minorHAnsi"/>
          <w:color w:val="auto"/>
          <w:kern w:val="0"/>
          <w:sz w:val="22"/>
          <w:szCs w:val="22"/>
          <w:lang w:eastAsia="fr-FR"/>
          <w14:ligatures w14:val="none"/>
        </w:rPr>
        <w:t xml:space="preserve"> La plupart était originaire du Plateau.</w:t>
      </w:r>
      <w:r w:rsidR="00BE23AB">
        <w:rPr>
          <w:rStyle w:val="Titre1Car"/>
          <w:rFonts w:asciiTheme="minorHAnsi" w:eastAsia="Times New Roman" w:hAnsiTheme="minorHAnsi" w:cstheme="minorHAnsi"/>
          <w:i/>
          <w:iCs/>
          <w:color w:val="auto"/>
          <w:kern w:val="0"/>
          <w:sz w:val="22"/>
          <w:szCs w:val="22"/>
          <w:lang w:eastAsia="fr-FR"/>
          <w14:ligatures w14:val="none"/>
        </w:rPr>
        <w:t xml:space="preserve"> </w:t>
      </w:r>
      <w:r w:rsidR="00F2582F">
        <w:rPr>
          <w:rStyle w:val="Titre1Car"/>
          <w:rFonts w:asciiTheme="minorHAnsi" w:eastAsia="Times New Roman" w:hAnsiTheme="minorHAnsi" w:cstheme="minorHAnsi"/>
          <w:i/>
          <w:iCs/>
          <w:color w:val="auto"/>
          <w:kern w:val="0"/>
          <w:sz w:val="22"/>
          <w:szCs w:val="22"/>
          <w:lang w:eastAsia="fr-FR"/>
          <w14:ligatures w14:val="none"/>
        </w:rPr>
        <w:t xml:space="preserve"> </w:t>
      </w:r>
      <w:r w:rsidR="00725DFB">
        <w:rPr>
          <w:rStyle w:val="Titre1Car"/>
          <w:rFonts w:asciiTheme="minorHAnsi" w:eastAsia="Times New Roman" w:hAnsiTheme="minorHAnsi" w:cstheme="minorHAnsi"/>
          <w:color w:val="auto"/>
          <w:kern w:val="0"/>
          <w:sz w:val="22"/>
          <w:szCs w:val="22"/>
          <w:lang w:eastAsia="fr-FR"/>
          <w14:ligatures w14:val="none"/>
        </w:rPr>
        <w:t>On</w:t>
      </w:r>
      <w:r>
        <w:rPr>
          <w:rStyle w:val="Titre1Car"/>
          <w:rFonts w:asciiTheme="minorHAnsi" w:eastAsia="Times New Roman" w:hAnsiTheme="minorHAnsi" w:cstheme="minorHAnsi"/>
          <w:color w:val="auto"/>
          <w:kern w:val="0"/>
          <w:sz w:val="22"/>
          <w:szCs w:val="22"/>
          <w:lang w:eastAsia="fr-FR"/>
          <w14:ligatures w14:val="none"/>
        </w:rPr>
        <w:t xml:space="preserve"> sortai</w:t>
      </w:r>
      <w:r w:rsidR="00725DFB">
        <w:rPr>
          <w:rStyle w:val="Titre1Car"/>
          <w:rFonts w:asciiTheme="minorHAnsi" w:eastAsia="Times New Roman" w:hAnsiTheme="minorHAnsi" w:cstheme="minorHAnsi"/>
          <w:color w:val="auto"/>
          <w:kern w:val="0"/>
          <w:sz w:val="22"/>
          <w:szCs w:val="22"/>
          <w:lang w:eastAsia="fr-FR"/>
          <w14:ligatures w14:val="none"/>
        </w:rPr>
        <w:t>t</w:t>
      </w:r>
      <w:r>
        <w:rPr>
          <w:rStyle w:val="Titre1Car"/>
          <w:rFonts w:asciiTheme="minorHAnsi" w:eastAsia="Times New Roman" w:hAnsiTheme="minorHAnsi" w:cstheme="minorHAnsi"/>
          <w:color w:val="auto"/>
          <w:kern w:val="0"/>
          <w:sz w:val="22"/>
          <w:szCs w:val="22"/>
          <w:lang w:eastAsia="fr-FR"/>
          <w14:ligatures w14:val="none"/>
        </w:rPr>
        <w:t xml:space="preserve"> la charcuterie, des œufs au plat, </w:t>
      </w:r>
      <w:r w:rsidR="00725DFB">
        <w:rPr>
          <w:rStyle w:val="Titre1Car"/>
          <w:rFonts w:asciiTheme="minorHAnsi" w:eastAsia="Times New Roman" w:hAnsiTheme="minorHAnsi" w:cstheme="minorHAnsi"/>
          <w:color w:val="auto"/>
          <w:kern w:val="0"/>
          <w:sz w:val="22"/>
          <w:szCs w:val="22"/>
          <w:lang w:eastAsia="fr-FR"/>
          <w14:ligatures w14:val="none"/>
        </w:rPr>
        <w:t xml:space="preserve">le </w:t>
      </w:r>
      <w:r>
        <w:rPr>
          <w:rStyle w:val="Titre1Car"/>
          <w:rFonts w:asciiTheme="minorHAnsi" w:eastAsia="Times New Roman" w:hAnsiTheme="minorHAnsi" w:cstheme="minorHAnsi"/>
          <w:color w:val="auto"/>
          <w:kern w:val="0"/>
          <w:sz w:val="22"/>
          <w:szCs w:val="22"/>
          <w:lang w:eastAsia="fr-FR"/>
          <w14:ligatures w14:val="none"/>
        </w:rPr>
        <w:t xml:space="preserve">fromage </w:t>
      </w:r>
      <w:r w:rsidR="00725DFB">
        <w:rPr>
          <w:rStyle w:val="Titre1Car"/>
          <w:rFonts w:asciiTheme="minorHAnsi" w:eastAsia="Times New Roman" w:hAnsiTheme="minorHAnsi" w:cstheme="minorHAnsi"/>
          <w:color w:val="auto"/>
          <w:kern w:val="0"/>
          <w:sz w:val="22"/>
          <w:szCs w:val="22"/>
          <w:lang w:eastAsia="fr-FR"/>
          <w14:ligatures w14:val="none"/>
        </w:rPr>
        <w:t>et le</w:t>
      </w:r>
      <w:r>
        <w:rPr>
          <w:rStyle w:val="Titre1Car"/>
          <w:rFonts w:asciiTheme="minorHAnsi" w:eastAsia="Times New Roman" w:hAnsiTheme="minorHAnsi" w:cstheme="minorHAnsi"/>
          <w:color w:val="auto"/>
          <w:kern w:val="0"/>
          <w:sz w:val="22"/>
          <w:szCs w:val="22"/>
          <w:lang w:eastAsia="fr-FR"/>
          <w14:ligatures w14:val="none"/>
        </w:rPr>
        <w:t xml:space="preserve"> vin rouge.</w:t>
      </w:r>
      <w:r w:rsidR="004B405D">
        <w:rPr>
          <w:rStyle w:val="Titre1Car"/>
          <w:rFonts w:asciiTheme="minorHAnsi" w:eastAsia="Times New Roman" w:hAnsiTheme="minorHAnsi" w:cstheme="minorHAnsi"/>
          <w:color w:val="auto"/>
          <w:kern w:val="0"/>
          <w:sz w:val="22"/>
          <w:szCs w:val="22"/>
          <w:lang w:eastAsia="fr-FR"/>
          <w14:ligatures w14:val="none"/>
        </w:rPr>
        <w:t xml:space="preserve"> </w:t>
      </w:r>
      <w:r>
        <w:rPr>
          <w:rStyle w:val="Titre1Car"/>
          <w:rFonts w:asciiTheme="minorHAnsi" w:eastAsia="Times New Roman" w:hAnsiTheme="minorHAnsi" w:cstheme="minorHAnsi"/>
          <w:color w:val="auto"/>
          <w:kern w:val="0"/>
          <w:sz w:val="22"/>
          <w:szCs w:val="22"/>
          <w:lang w:eastAsia="fr-FR"/>
          <w14:ligatures w14:val="none"/>
        </w:rPr>
        <w:t xml:space="preserve"> Ils ne faisaient pas un travail facile.  Le mâchefer était jeté</w:t>
      </w:r>
      <w:r w:rsidR="003B74F6">
        <w:rPr>
          <w:rStyle w:val="Titre1Car"/>
          <w:rFonts w:asciiTheme="minorHAnsi" w:eastAsia="Times New Roman" w:hAnsiTheme="minorHAnsi" w:cstheme="minorHAnsi"/>
          <w:color w:val="auto"/>
          <w:kern w:val="0"/>
          <w:sz w:val="22"/>
          <w:szCs w:val="22"/>
          <w:lang w:eastAsia="fr-FR"/>
          <w14:ligatures w14:val="none"/>
        </w:rPr>
        <w:t xml:space="preserve"> sur les routes</w:t>
      </w:r>
      <w:r>
        <w:rPr>
          <w:rStyle w:val="Titre1Car"/>
          <w:rFonts w:asciiTheme="minorHAnsi" w:eastAsia="Times New Roman" w:hAnsiTheme="minorHAnsi" w:cstheme="minorHAnsi"/>
          <w:color w:val="auto"/>
          <w:kern w:val="0"/>
          <w:sz w:val="22"/>
          <w:szCs w:val="22"/>
          <w:lang w:eastAsia="fr-FR"/>
          <w14:ligatures w14:val="none"/>
        </w:rPr>
        <w:t xml:space="preserve"> à la force des bras </w:t>
      </w:r>
      <w:r w:rsidR="003B74F6">
        <w:rPr>
          <w:rStyle w:val="Titre1Car"/>
          <w:rFonts w:asciiTheme="minorHAnsi" w:eastAsia="Times New Roman" w:hAnsiTheme="minorHAnsi" w:cstheme="minorHAnsi"/>
          <w:color w:val="auto"/>
          <w:kern w:val="0"/>
          <w:sz w:val="22"/>
          <w:szCs w:val="22"/>
          <w:lang w:eastAsia="fr-FR"/>
          <w14:ligatures w14:val="none"/>
        </w:rPr>
        <w:t xml:space="preserve">de ces solides </w:t>
      </w:r>
      <w:r w:rsidR="00F609BF">
        <w:rPr>
          <w:rStyle w:val="Titre1Car"/>
          <w:rFonts w:asciiTheme="minorHAnsi" w:eastAsia="Times New Roman" w:hAnsiTheme="minorHAnsi" w:cstheme="minorHAnsi"/>
          <w:color w:val="auto"/>
          <w:kern w:val="0"/>
          <w:sz w:val="22"/>
          <w:szCs w:val="22"/>
          <w:lang w:eastAsia="fr-FR"/>
          <w14:ligatures w14:val="none"/>
        </w:rPr>
        <w:t>travailleurs, leurs</w:t>
      </w:r>
      <w:r w:rsidR="003B74F6">
        <w:rPr>
          <w:rStyle w:val="Titre1Car"/>
          <w:rFonts w:asciiTheme="minorHAnsi" w:eastAsia="Times New Roman" w:hAnsiTheme="minorHAnsi" w:cstheme="minorHAnsi"/>
          <w:color w:val="auto"/>
          <w:kern w:val="0"/>
          <w:sz w:val="22"/>
          <w:szCs w:val="22"/>
          <w:lang w:eastAsia="fr-FR"/>
          <w14:ligatures w14:val="none"/>
        </w:rPr>
        <w:t xml:space="preserve"> </w:t>
      </w:r>
      <w:r w:rsidR="00725DFB">
        <w:rPr>
          <w:rStyle w:val="Titre1Car"/>
          <w:rFonts w:asciiTheme="minorHAnsi" w:eastAsia="Times New Roman" w:hAnsiTheme="minorHAnsi" w:cstheme="minorHAnsi"/>
          <w:color w:val="auto"/>
          <w:kern w:val="0"/>
          <w:sz w:val="22"/>
          <w:szCs w:val="22"/>
          <w:lang w:eastAsia="fr-FR"/>
          <w14:ligatures w14:val="none"/>
        </w:rPr>
        <w:t xml:space="preserve">pieds </w:t>
      </w:r>
      <w:r w:rsidR="003B74F6">
        <w:rPr>
          <w:rStyle w:val="Titre1Car"/>
          <w:rFonts w:asciiTheme="minorHAnsi" w:eastAsia="Times New Roman" w:hAnsiTheme="minorHAnsi" w:cstheme="minorHAnsi"/>
          <w:color w:val="auto"/>
          <w:kern w:val="0"/>
          <w:sz w:val="22"/>
          <w:szCs w:val="22"/>
          <w:lang w:eastAsia="fr-FR"/>
          <w14:ligatures w14:val="none"/>
        </w:rPr>
        <w:t xml:space="preserve">ancrés </w:t>
      </w:r>
      <w:r w:rsidR="00725DFB">
        <w:rPr>
          <w:rStyle w:val="Titre1Car"/>
          <w:rFonts w:asciiTheme="minorHAnsi" w:eastAsia="Times New Roman" w:hAnsiTheme="minorHAnsi" w:cstheme="minorHAnsi"/>
          <w:color w:val="auto"/>
          <w:kern w:val="0"/>
          <w:sz w:val="22"/>
          <w:szCs w:val="22"/>
          <w:lang w:eastAsia="fr-FR"/>
          <w14:ligatures w14:val="none"/>
        </w:rPr>
        <w:t>dans la b</w:t>
      </w:r>
      <w:r w:rsidR="00F2582F">
        <w:rPr>
          <w:rStyle w:val="Titre1Car"/>
          <w:rFonts w:asciiTheme="minorHAnsi" w:eastAsia="Times New Roman" w:hAnsiTheme="minorHAnsi" w:cstheme="minorHAnsi"/>
          <w:color w:val="auto"/>
          <w:kern w:val="0"/>
          <w:sz w:val="22"/>
          <w:szCs w:val="22"/>
          <w:lang w:eastAsia="fr-FR"/>
          <w14:ligatures w14:val="none"/>
        </w:rPr>
        <w:t>en</w:t>
      </w:r>
      <w:r w:rsidR="00725DFB">
        <w:rPr>
          <w:rStyle w:val="Titre1Car"/>
          <w:rFonts w:asciiTheme="minorHAnsi" w:eastAsia="Times New Roman" w:hAnsiTheme="minorHAnsi" w:cstheme="minorHAnsi"/>
          <w:color w:val="auto"/>
          <w:kern w:val="0"/>
          <w:sz w:val="22"/>
          <w:szCs w:val="22"/>
          <w:lang w:eastAsia="fr-FR"/>
          <w14:ligatures w14:val="none"/>
        </w:rPr>
        <w:t>ne</w:t>
      </w:r>
      <w:r w:rsidR="00450DF2">
        <w:rPr>
          <w:rStyle w:val="Titre1Car"/>
          <w:rFonts w:asciiTheme="minorHAnsi" w:eastAsia="Times New Roman" w:hAnsiTheme="minorHAnsi" w:cstheme="minorHAnsi"/>
          <w:color w:val="auto"/>
          <w:kern w:val="0"/>
          <w:sz w:val="22"/>
          <w:szCs w:val="22"/>
          <w:lang w:eastAsia="fr-FR"/>
          <w14:ligatures w14:val="none"/>
        </w:rPr>
        <w:t> !</w:t>
      </w:r>
      <w:r w:rsidR="00CA5F9F">
        <w:rPr>
          <w:rStyle w:val="Titre1Car"/>
          <w:rFonts w:asciiTheme="minorHAnsi" w:eastAsia="Times New Roman" w:hAnsiTheme="minorHAnsi" w:cstheme="minorHAnsi"/>
          <w:color w:val="auto"/>
          <w:kern w:val="0"/>
          <w:sz w:val="22"/>
          <w:szCs w:val="22"/>
          <w:lang w:eastAsia="fr-FR"/>
          <w14:ligatures w14:val="none"/>
        </w:rPr>
        <w:t xml:space="preserve"> </w:t>
      </w:r>
      <w:r w:rsidR="001C214C">
        <w:rPr>
          <w:rFonts w:eastAsia="Times New Roman" w:cstheme="minorHAnsi"/>
          <w:kern w:val="0"/>
          <w:sz w:val="22"/>
          <w:szCs w:val="22"/>
          <w:lang w:eastAsia="fr-FR"/>
          <w14:ligatures w14:val="none"/>
        </w:rPr>
        <w:t>L</w:t>
      </w:r>
      <w:r w:rsidR="00BE23AB" w:rsidRPr="00BE23AB">
        <w:rPr>
          <w:rFonts w:eastAsia="Times New Roman" w:cstheme="minorHAnsi"/>
          <w:kern w:val="0"/>
          <w:sz w:val="22"/>
          <w:szCs w:val="22"/>
          <w:lang w:eastAsia="fr-FR"/>
          <w14:ligatures w14:val="none"/>
        </w:rPr>
        <w:t>es dimanches</w:t>
      </w:r>
      <w:r w:rsidR="00BE23AB">
        <w:rPr>
          <w:rFonts w:eastAsia="Times New Roman" w:cstheme="minorHAnsi"/>
          <w:kern w:val="0"/>
          <w:sz w:val="22"/>
          <w:szCs w:val="22"/>
          <w:lang w:eastAsia="fr-FR"/>
          <w14:ligatures w14:val="none"/>
        </w:rPr>
        <w:t xml:space="preserve">, </w:t>
      </w:r>
      <w:r w:rsidR="00532DF5">
        <w:rPr>
          <w:rStyle w:val="Titre1Car"/>
          <w:rFonts w:asciiTheme="minorHAnsi" w:eastAsia="Times New Roman" w:hAnsiTheme="minorHAnsi" w:cstheme="minorHAnsi"/>
          <w:color w:val="auto"/>
          <w:kern w:val="0"/>
          <w:sz w:val="22"/>
          <w:szCs w:val="22"/>
          <w:lang w:eastAsia="fr-FR"/>
          <w14:ligatures w14:val="none"/>
        </w:rPr>
        <w:t>l</w:t>
      </w:r>
      <w:r w:rsidR="006F14E4">
        <w:rPr>
          <w:rStyle w:val="Titre1Car"/>
          <w:rFonts w:asciiTheme="minorHAnsi" w:eastAsia="Times New Roman" w:hAnsiTheme="minorHAnsi" w:cstheme="minorHAnsi"/>
          <w:color w:val="auto"/>
          <w:kern w:val="0"/>
          <w:sz w:val="22"/>
          <w:szCs w:val="22"/>
          <w:lang w:eastAsia="fr-FR"/>
          <w14:ligatures w14:val="none"/>
        </w:rPr>
        <w:t>a clientèle</w:t>
      </w:r>
      <w:r w:rsidR="00FD4166">
        <w:rPr>
          <w:rStyle w:val="Titre1Car"/>
          <w:rFonts w:asciiTheme="minorHAnsi" w:eastAsia="Times New Roman" w:hAnsiTheme="minorHAnsi" w:cstheme="minorHAnsi"/>
          <w:color w:val="auto"/>
          <w:kern w:val="0"/>
          <w:sz w:val="22"/>
          <w:szCs w:val="22"/>
          <w:lang w:eastAsia="fr-FR"/>
          <w14:ligatures w14:val="none"/>
        </w:rPr>
        <w:t xml:space="preserve"> de la pension</w:t>
      </w:r>
      <w:r w:rsidR="006F14E4">
        <w:rPr>
          <w:rStyle w:val="Titre1Car"/>
          <w:rFonts w:asciiTheme="minorHAnsi" w:eastAsia="Times New Roman" w:hAnsiTheme="minorHAnsi" w:cstheme="minorHAnsi"/>
          <w:color w:val="auto"/>
          <w:kern w:val="0"/>
          <w:sz w:val="22"/>
          <w:szCs w:val="22"/>
          <w:lang w:eastAsia="fr-FR"/>
          <w14:ligatures w14:val="none"/>
        </w:rPr>
        <w:t xml:space="preserve"> </w:t>
      </w:r>
      <w:r w:rsidR="00F2582F">
        <w:rPr>
          <w:rStyle w:val="Titre1Car"/>
          <w:rFonts w:asciiTheme="minorHAnsi" w:eastAsia="Times New Roman" w:hAnsiTheme="minorHAnsi" w:cstheme="minorHAnsi"/>
          <w:color w:val="auto"/>
          <w:kern w:val="0"/>
          <w:sz w:val="22"/>
          <w:szCs w:val="22"/>
          <w:lang w:eastAsia="fr-FR"/>
          <w14:ligatures w14:val="none"/>
        </w:rPr>
        <w:t>ét</w:t>
      </w:r>
      <w:r w:rsidR="00532DF5">
        <w:rPr>
          <w:rStyle w:val="Titre1Car"/>
          <w:rFonts w:asciiTheme="minorHAnsi" w:eastAsia="Times New Roman" w:hAnsiTheme="minorHAnsi" w:cstheme="minorHAnsi"/>
          <w:color w:val="auto"/>
          <w:kern w:val="0"/>
          <w:sz w:val="22"/>
          <w:szCs w:val="22"/>
          <w:lang w:eastAsia="fr-FR"/>
          <w14:ligatures w14:val="none"/>
        </w:rPr>
        <w:t>ait</w:t>
      </w:r>
      <w:r w:rsidR="006F14E4">
        <w:rPr>
          <w:rStyle w:val="Titre1Car"/>
          <w:rFonts w:asciiTheme="minorHAnsi" w:eastAsia="Times New Roman" w:hAnsiTheme="minorHAnsi" w:cstheme="minorHAnsi"/>
          <w:color w:val="auto"/>
          <w:kern w:val="0"/>
          <w:sz w:val="22"/>
          <w:szCs w:val="22"/>
          <w:lang w:eastAsia="fr-FR"/>
          <w14:ligatures w14:val="none"/>
        </w:rPr>
        <w:t xml:space="preserve"> </w:t>
      </w:r>
      <w:r w:rsidR="00532DF5">
        <w:rPr>
          <w:rStyle w:val="Titre1Car"/>
          <w:rFonts w:asciiTheme="minorHAnsi" w:eastAsia="Times New Roman" w:hAnsiTheme="minorHAnsi" w:cstheme="minorHAnsi"/>
          <w:color w:val="auto"/>
          <w:kern w:val="0"/>
          <w:sz w:val="22"/>
          <w:szCs w:val="22"/>
          <w:lang w:eastAsia="fr-FR"/>
          <w14:ligatures w14:val="none"/>
        </w:rPr>
        <w:t xml:space="preserve">essentiellement </w:t>
      </w:r>
      <w:r w:rsidR="006F14E4">
        <w:rPr>
          <w:rStyle w:val="Titre1Car"/>
          <w:rFonts w:asciiTheme="minorHAnsi" w:eastAsia="Times New Roman" w:hAnsiTheme="minorHAnsi" w:cstheme="minorHAnsi"/>
          <w:color w:val="auto"/>
          <w:kern w:val="0"/>
          <w:sz w:val="22"/>
          <w:szCs w:val="22"/>
          <w:lang w:eastAsia="fr-FR"/>
          <w14:ligatures w14:val="none"/>
        </w:rPr>
        <w:t>compos</w:t>
      </w:r>
      <w:r w:rsidR="00532DF5">
        <w:rPr>
          <w:rStyle w:val="Titre1Car"/>
          <w:rFonts w:asciiTheme="minorHAnsi" w:eastAsia="Times New Roman" w:hAnsiTheme="minorHAnsi" w:cstheme="minorHAnsi"/>
          <w:color w:val="auto"/>
          <w:kern w:val="0"/>
          <w:sz w:val="22"/>
          <w:szCs w:val="22"/>
          <w:lang w:eastAsia="fr-FR"/>
          <w14:ligatures w14:val="none"/>
        </w:rPr>
        <w:t>ée</w:t>
      </w:r>
      <w:r w:rsidR="00F2582F">
        <w:rPr>
          <w:rStyle w:val="Titre1Car"/>
          <w:rFonts w:asciiTheme="minorHAnsi" w:eastAsia="Times New Roman" w:hAnsiTheme="minorHAnsi" w:cstheme="minorHAnsi"/>
          <w:color w:val="auto"/>
          <w:kern w:val="0"/>
          <w:sz w:val="22"/>
          <w:szCs w:val="22"/>
          <w:lang w:eastAsia="fr-FR"/>
          <w14:ligatures w14:val="none"/>
        </w:rPr>
        <w:t>,</w:t>
      </w:r>
      <w:r w:rsidR="006F14E4">
        <w:rPr>
          <w:rStyle w:val="Titre1Car"/>
          <w:rFonts w:asciiTheme="minorHAnsi" w:eastAsia="Times New Roman" w:hAnsiTheme="minorHAnsi" w:cstheme="minorHAnsi"/>
          <w:color w:val="auto"/>
          <w:kern w:val="0"/>
          <w:sz w:val="22"/>
          <w:szCs w:val="22"/>
          <w:lang w:eastAsia="fr-FR"/>
          <w14:ligatures w14:val="none"/>
        </w:rPr>
        <w:t xml:space="preserve"> de familles qui venaient v</w:t>
      </w:r>
      <w:r w:rsidR="00532DF5">
        <w:rPr>
          <w:rStyle w:val="Titre1Car"/>
          <w:rFonts w:asciiTheme="minorHAnsi" w:eastAsia="Times New Roman" w:hAnsiTheme="minorHAnsi" w:cstheme="minorHAnsi"/>
          <w:color w:val="auto"/>
          <w:kern w:val="0"/>
          <w:sz w:val="22"/>
          <w:szCs w:val="22"/>
          <w:lang w:eastAsia="fr-FR"/>
          <w14:ligatures w14:val="none"/>
        </w:rPr>
        <w:t>isiter</w:t>
      </w:r>
      <w:r w:rsidR="006F14E4">
        <w:rPr>
          <w:rStyle w:val="Titre1Car"/>
          <w:rFonts w:asciiTheme="minorHAnsi" w:eastAsia="Times New Roman" w:hAnsiTheme="minorHAnsi" w:cstheme="minorHAnsi"/>
          <w:color w:val="auto"/>
          <w:kern w:val="0"/>
          <w:sz w:val="22"/>
          <w:szCs w:val="22"/>
          <w:lang w:eastAsia="fr-FR"/>
          <w14:ligatures w14:val="none"/>
        </w:rPr>
        <w:t xml:space="preserve"> les malades hospitalisés dans les centres de cure de St Hilaire</w:t>
      </w:r>
      <w:r w:rsidR="00BE23AB">
        <w:rPr>
          <w:rStyle w:val="Titre1Car"/>
          <w:rFonts w:asciiTheme="minorHAnsi" w:eastAsia="Times New Roman" w:hAnsiTheme="minorHAnsi" w:cstheme="minorHAnsi"/>
          <w:color w:val="auto"/>
          <w:kern w:val="0"/>
          <w:sz w:val="22"/>
          <w:szCs w:val="22"/>
          <w:lang w:eastAsia="fr-FR"/>
          <w14:ligatures w14:val="none"/>
        </w:rPr>
        <w:t xml:space="preserve">. </w:t>
      </w:r>
      <w:r w:rsidR="006F14E4">
        <w:rPr>
          <w:rStyle w:val="Titre1Car"/>
          <w:rFonts w:asciiTheme="minorHAnsi" w:eastAsia="Times New Roman" w:hAnsiTheme="minorHAnsi" w:cstheme="minorHAnsi"/>
          <w:color w:val="auto"/>
          <w:kern w:val="0"/>
          <w:sz w:val="22"/>
          <w:szCs w:val="22"/>
          <w:lang w:eastAsia="fr-FR"/>
          <w14:ligatures w14:val="none"/>
        </w:rPr>
        <w:t xml:space="preserve">En </w:t>
      </w:r>
      <w:r w:rsidR="007E5F99">
        <w:rPr>
          <w:rStyle w:val="Titre1Car"/>
          <w:rFonts w:asciiTheme="minorHAnsi" w:eastAsia="Times New Roman" w:hAnsiTheme="minorHAnsi" w:cstheme="minorHAnsi"/>
          <w:color w:val="auto"/>
          <w:kern w:val="0"/>
          <w:sz w:val="22"/>
          <w:szCs w:val="22"/>
          <w:lang w:eastAsia="fr-FR"/>
          <w14:ligatures w14:val="none"/>
        </w:rPr>
        <w:t>semaine, les</w:t>
      </w:r>
      <w:r w:rsidR="006F14E4">
        <w:rPr>
          <w:rStyle w:val="Titre1Car"/>
          <w:rFonts w:asciiTheme="minorHAnsi" w:eastAsia="Times New Roman" w:hAnsiTheme="minorHAnsi" w:cstheme="minorHAnsi"/>
          <w:color w:val="auto"/>
          <w:kern w:val="0"/>
          <w:sz w:val="22"/>
          <w:szCs w:val="22"/>
          <w:lang w:eastAsia="fr-FR"/>
          <w14:ligatures w14:val="none"/>
        </w:rPr>
        <w:t xml:space="preserve"> clients étaient </w:t>
      </w:r>
      <w:r w:rsidR="00FD4166">
        <w:rPr>
          <w:rStyle w:val="Titre1Car"/>
          <w:rFonts w:asciiTheme="minorHAnsi" w:eastAsia="Times New Roman" w:hAnsiTheme="minorHAnsi" w:cstheme="minorHAnsi"/>
          <w:color w:val="auto"/>
          <w:kern w:val="0"/>
          <w:sz w:val="22"/>
          <w:szCs w:val="22"/>
          <w:lang w:eastAsia="fr-FR"/>
          <w14:ligatures w14:val="none"/>
        </w:rPr>
        <w:t>en majorité</w:t>
      </w:r>
      <w:r w:rsidR="006F14E4">
        <w:rPr>
          <w:rStyle w:val="Titre1Car"/>
          <w:rFonts w:asciiTheme="minorHAnsi" w:eastAsia="Times New Roman" w:hAnsiTheme="minorHAnsi" w:cstheme="minorHAnsi"/>
          <w:color w:val="auto"/>
          <w:kern w:val="0"/>
          <w:sz w:val="22"/>
          <w:szCs w:val="22"/>
          <w:lang w:eastAsia="fr-FR"/>
          <w14:ligatures w14:val="none"/>
        </w:rPr>
        <w:t xml:space="preserve"> des ouvriers travaillant sur le Plateau</w:t>
      </w:r>
      <w:r w:rsidR="007E5F99">
        <w:rPr>
          <w:rStyle w:val="Titre1Car"/>
          <w:rFonts w:asciiTheme="minorHAnsi" w:eastAsia="Times New Roman" w:hAnsiTheme="minorHAnsi" w:cstheme="minorHAnsi"/>
          <w:color w:val="auto"/>
          <w:kern w:val="0"/>
          <w:sz w:val="22"/>
          <w:szCs w:val="22"/>
          <w:lang w:eastAsia="fr-FR"/>
          <w14:ligatures w14:val="none"/>
        </w:rPr>
        <w:t xml:space="preserve">. Durant la saison d’hiver, </w:t>
      </w:r>
      <w:r w:rsidR="006F14E4">
        <w:rPr>
          <w:rStyle w:val="Titre1Car"/>
          <w:rFonts w:asciiTheme="minorHAnsi" w:eastAsia="Times New Roman" w:hAnsiTheme="minorHAnsi" w:cstheme="minorHAnsi"/>
          <w:color w:val="auto"/>
          <w:kern w:val="0"/>
          <w:sz w:val="22"/>
          <w:szCs w:val="22"/>
          <w:lang w:eastAsia="fr-FR"/>
          <w14:ligatures w14:val="none"/>
        </w:rPr>
        <w:t xml:space="preserve">des </w:t>
      </w:r>
      <w:r w:rsidR="007E5F99">
        <w:rPr>
          <w:rStyle w:val="Titre1Car"/>
          <w:rFonts w:asciiTheme="minorHAnsi" w:eastAsia="Times New Roman" w:hAnsiTheme="minorHAnsi" w:cstheme="minorHAnsi"/>
          <w:color w:val="auto"/>
          <w:kern w:val="0"/>
          <w:sz w:val="22"/>
          <w:szCs w:val="22"/>
          <w:lang w:eastAsia="fr-FR"/>
          <w14:ligatures w14:val="none"/>
        </w:rPr>
        <w:t>vacanciers originaires</w:t>
      </w:r>
      <w:r w:rsidR="00532DF5">
        <w:rPr>
          <w:rStyle w:val="Titre1Car"/>
          <w:rFonts w:asciiTheme="minorHAnsi" w:eastAsia="Times New Roman" w:hAnsiTheme="minorHAnsi" w:cstheme="minorHAnsi"/>
          <w:color w:val="auto"/>
          <w:kern w:val="0"/>
          <w:sz w:val="22"/>
          <w:szCs w:val="22"/>
          <w:lang w:eastAsia="fr-FR"/>
          <w14:ligatures w14:val="none"/>
        </w:rPr>
        <w:t xml:space="preserve"> </w:t>
      </w:r>
      <w:r w:rsidR="006F14E4">
        <w:rPr>
          <w:rStyle w:val="Titre1Car"/>
          <w:rFonts w:asciiTheme="minorHAnsi" w:eastAsia="Times New Roman" w:hAnsiTheme="minorHAnsi" w:cstheme="minorHAnsi"/>
          <w:color w:val="auto"/>
          <w:kern w:val="0"/>
          <w:sz w:val="22"/>
          <w:szCs w:val="22"/>
          <w:lang w:eastAsia="fr-FR"/>
          <w14:ligatures w14:val="none"/>
        </w:rPr>
        <w:t>de P</w:t>
      </w:r>
      <w:r w:rsidR="00532DF5">
        <w:rPr>
          <w:rStyle w:val="Titre1Car"/>
          <w:rFonts w:asciiTheme="minorHAnsi" w:eastAsia="Times New Roman" w:hAnsiTheme="minorHAnsi" w:cstheme="minorHAnsi"/>
          <w:color w:val="auto"/>
          <w:kern w:val="0"/>
          <w:sz w:val="22"/>
          <w:szCs w:val="22"/>
          <w:lang w:eastAsia="fr-FR"/>
          <w14:ligatures w14:val="none"/>
        </w:rPr>
        <w:t>ARIS</w:t>
      </w:r>
      <w:r w:rsidR="006F14E4">
        <w:rPr>
          <w:rStyle w:val="Titre1Car"/>
          <w:rFonts w:asciiTheme="minorHAnsi" w:eastAsia="Times New Roman" w:hAnsiTheme="minorHAnsi" w:cstheme="minorHAnsi"/>
          <w:color w:val="auto"/>
          <w:kern w:val="0"/>
          <w:sz w:val="22"/>
          <w:szCs w:val="22"/>
          <w:lang w:eastAsia="fr-FR"/>
          <w14:ligatures w14:val="none"/>
        </w:rPr>
        <w:t xml:space="preserve"> </w:t>
      </w:r>
      <w:r w:rsidR="00532DF5">
        <w:rPr>
          <w:rStyle w:val="Titre1Car"/>
          <w:rFonts w:asciiTheme="minorHAnsi" w:eastAsia="Times New Roman" w:hAnsiTheme="minorHAnsi" w:cstheme="minorHAnsi"/>
          <w:color w:val="auto"/>
          <w:kern w:val="0"/>
          <w:sz w:val="22"/>
          <w:szCs w:val="22"/>
          <w:lang w:eastAsia="fr-FR"/>
          <w14:ligatures w14:val="none"/>
        </w:rPr>
        <w:t>et</w:t>
      </w:r>
      <w:r w:rsidR="00FD4166">
        <w:rPr>
          <w:rStyle w:val="Titre1Car"/>
          <w:rFonts w:asciiTheme="minorHAnsi" w:eastAsia="Times New Roman" w:hAnsiTheme="minorHAnsi" w:cstheme="minorHAnsi"/>
          <w:color w:val="auto"/>
          <w:kern w:val="0"/>
          <w:sz w:val="22"/>
          <w:szCs w:val="22"/>
          <w:lang w:eastAsia="fr-FR"/>
          <w14:ligatures w14:val="none"/>
        </w:rPr>
        <w:t xml:space="preserve"> </w:t>
      </w:r>
      <w:r w:rsidR="006F14E4">
        <w:rPr>
          <w:rStyle w:val="Titre1Car"/>
          <w:rFonts w:asciiTheme="minorHAnsi" w:eastAsia="Times New Roman" w:hAnsiTheme="minorHAnsi" w:cstheme="minorHAnsi"/>
          <w:color w:val="auto"/>
          <w:kern w:val="0"/>
          <w:sz w:val="22"/>
          <w:szCs w:val="22"/>
          <w:lang w:eastAsia="fr-FR"/>
          <w14:ligatures w14:val="none"/>
        </w:rPr>
        <w:t>du L</w:t>
      </w:r>
      <w:r w:rsidR="004532A2">
        <w:rPr>
          <w:rStyle w:val="Titre1Car"/>
          <w:rFonts w:asciiTheme="minorHAnsi" w:eastAsia="Times New Roman" w:hAnsiTheme="minorHAnsi" w:cstheme="minorHAnsi"/>
          <w:color w:val="auto"/>
          <w:kern w:val="0"/>
          <w:sz w:val="22"/>
          <w:szCs w:val="22"/>
          <w:lang w:eastAsia="fr-FR"/>
          <w14:ligatures w14:val="none"/>
        </w:rPr>
        <w:t>OIRET</w:t>
      </w:r>
      <w:r w:rsidR="006378BB">
        <w:rPr>
          <w:rStyle w:val="Titre1Car"/>
          <w:rFonts w:asciiTheme="minorHAnsi" w:eastAsia="Times New Roman" w:hAnsiTheme="minorHAnsi" w:cstheme="minorHAnsi"/>
          <w:color w:val="auto"/>
          <w:kern w:val="0"/>
          <w:sz w:val="22"/>
          <w:szCs w:val="22"/>
          <w:lang w:eastAsia="fr-FR"/>
          <w14:ligatures w14:val="none"/>
        </w:rPr>
        <w:t xml:space="preserve">, habitués de la pension, profitaient des pistes </w:t>
      </w:r>
      <w:r w:rsidR="004532A2">
        <w:rPr>
          <w:rStyle w:val="Titre1Car"/>
          <w:rFonts w:asciiTheme="minorHAnsi" w:eastAsia="Times New Roman" w:hAnsiTheme="minorHAnsi" w:cstheme="minorHAnsi"/>
          <w:color w:val="auto"/>
          <w:kern w:val="0"/>
          <w:sz w:val="22"/>
          <w:szCs w:val="22"/>
          <w:lang w:eastAsia="fr-FR"/>
          <w14:ligatures w14:val="none"/>
        </w:rPr>
        <w:t xml:space="preserve">de ski </w:t>
      </w:r>
      <w:r w:rsidR="000E2B53">
        <w:rPr>
          <w:rStyle w:val="Titre1Car"/>
          <w:rFonts w:asciiTheme="minorHAnsi" w:eastAsia="Times New Roman" w:hAnsiTheme="minorHAnsi" w:cstheme="minorHAnsi"/>
          <w:color w:val="auto"/>
          <w:kern w:val="0"/>
          <w:sz w:val="22"/>
          <w:szCs w:val="22"/>
          <w:lang w:eastAsia="fr-FR"/>
          <w14:ligatures w14:val="none"/>
        </w:rPr>
        <w:t>voisines</w:t>
      </w:r>
      <w:r w:rsidR="006378BB">
        <w:rPr>
          <w:rStyle w:val="Titre1Car"/>
          <w:rFonts w:asciiTheme="minorHAnsi" w:eastAsia="Times New Roman" w:hAnsiTheme="minorHAnsi" w:cstheme="minorHAnsi"/>
          <w:color w:val="auto"/>
          <w:kern w:val="0"/>
          <w:sz w:val="22"/>
          <w:szCs w:val="22"/>
          <w:lang w:eastAsia="fr-FR"/>
          <w14:ligatures w14:val="none"/>
        </w:rPr>
        <w:t xml:space="preserve">. </w:t>
      </w:r>
      <w:r w:rsidR="006F14E4">
        <w:rPr>
          <w:rStyle w:val="Titre1Car"/>
          <w:rFonts w:asciiTheme="minorHAnsi" w:eastAsia="Times New Roman" w:hAnsiTheme="minorHAnsi" w:cstheme="minorHAnsi"/>
          <w:color w:val="auto"/>
          <w:kern w:val="0"/>
          <w:sz w:val="22"/>
          <w:szCs w:val="22"/>
          <w:lang w:eastAsia="fr-FR"/>
          <w14:ligatures w14:val="none"/>
        </w:rPr>
        <w:t xml:space="preserve"> Les séjours d’été</w:t>
      </w:r>
      <w:r w:rsidR="00532DF5">
        <w:rPr>
          <w:rStyle w:val="Titre1Car"/>
          <w:rFonts w:asciiTheme="minorHAnsi" w:eastAsia="Times New Roman" w:hAnsiTheme="minorHAnsi" w:cstheme="minorHAnsi"/>
          <w:color w:val="auto"/>
          <w:kern w:val="0"/>
          <w:sz w:val="22"/>
          <w:szCs w:val="22"/>
          <w:lang w:eastAsia="fr-FR"/>
          <w14:ligatures w14:val="none"/>
        </w:rPr>
        <w:t xml:space="preserve"> </w:t>
      </w:r>
      <w:r w:rsidR="00CA5F9F">
        <w:rPr>
          <w:rStyle w:val="Titre1Car"/>
          <w:rFonts w:asciiTheme="minorHAnsi" w:eastAsia="Times New Roman" w:hAnsiTheme="minorHAnsi" w:cstheme="minorHAnsi"/>
          <w:color w:val="auto"/>
          <w:kern w:val="0"/>
          <w:sz w:val="22"/>
          <w:szCs w:val="22"/>
          <w:lang w:eastAsia="fr-FR"/>
          <w14:ligatures w14:val="none"/>
        </w:rPr>
        <w:t>étaient</w:t>
      </w:r>
      <w:r w:rsidR="006F14E4">
        <w:rPr>
          <w:rStyle w:val="Titre1Car"/>
          <w:rFonts w:asciiTheme="minorHAnsi" w:eastAsia="Times New Roman" w:hAnsiTheme="minorHAnsi" w:cstheme="minorHAnsi"/>
          <w:color w:val="auto"/>
          <w:kern w:val="0"/>
          <w:sz w:val="22"/>
          <w:szCs w:val="22"/>
          <w:lang w:eastAsia="fr-FR"/>
          <w14:ligatures w14:val="none"/>
        </w:rPr>
        <w:t xml:space="preserve"> plus longs (3 </w:t>
      </w:r>
      <w:r w:rsidR="00532DF5">
        <w:rPr>
          <w:rStyle w:val="Titre1Car"/>
          <w:rFonts w:asciiTheme="minorHAnsi" w:eastAsia="Times New Roman" w:hAnsiTheme="minorHAnsi" w:cstheme="minorHAnsi"/>
          <w:color w:val="auto"/>
          <w:kern w:val="0"/>
          <w:sz w:val="22"/>
          <w:szCs w:val="22"/>
          <w:lang w:eastAsia="fr-FR"/>
          <w14:ligatures w14:val="none"/>
        </w:rPr>
        <w:t xml:space="preserve">semaines) et concernaient des personnes seules, en général. </w:t>
      </w:r>
      <w:r w:rsidR="00031584">
        <w:rPr>
          <w:rStyle w:val="Titre1Car"/>
          <w:rFonts w:asciiTheme="minorHAnsi" w:eastAsia="Times New Roman" w:hAnsiTheme="minorHAnsi" w:cstheme="minorHAnsi"/>
          <w:color w:val="auto"/>
          <w:kern w:val="0"/>
          <w:sz w:val="22"/>
          <w:szCs w:val="22"/>
          <w:lang w:eastAsia="fr-FR"/>
          <w14:ligatures w14:val="none"/>
        </w:rPr>
        <w:t>Fin août à l’occasion de la Foire annuelle</w:t>
      </w:r>
      <w:r w:rsidR="003D7D4B">
        <w:rPr>
          <w:rStyle w:val="Titre1Car"/>
          <w:rFonts w:asciiTheme="minorHAnsi" w:eastAsia="Times New Roman" w:hAnsiTheme="minorHAnsi" w:cstheme="minorHAnsi"/>
          <w:color w:val="auto"/>
          <w:kern w:val="0"/>
          <w:sz w:val="22"/>
          <w:szCs w:val="22"/>
          <w:lang w:eastAsia="fr-FR"/>
          <w14:ligatures w14:val="none"/>
        </w:rPr>
        <w:t xml:space="preserve"> du village</w:t>
      </w:r>
      <w:r w:rsidR="00031584">
        <w:rPr>
          <w:rStyle w:val="Titre1Car"/>
          <w:rFonts w:asciiTheme="minorHAnsi" w:eastAsia="Times New Roman" w:hAnsiTheme="minorHAnsi" w:cstheme="minorHAnsi"/>
          <w:color w:val="auto"/>
          <w:kern w:val="0"/>
          <w:sz w:val="22"/>
          <w:szCs w:val="22"/>
          <w:lang w:eastAsia="fr-FR"/>
          <w14:ligatures w14:val="none"/>
        </w:rPr>
        <w:t xml:space="preserve">, la pension confectionnait un banquet où on pouvait </w:t>
      </w:r>
      <w:r w:rsidR="00532DF5">
        <w:rPr>
          <w:rStyle w:val="Titre1Car"/>
          <w:rFonts w:asciiTheme="minorHAnsi" w:eastAsia="Times New Roman" w:hAnsiTheme="minorHAnsi" w:cstheme="minorHAnsi"/>
          <w:color w:val="auto"/>
          <w:kern w:val="0"/>
          <w:sz w:val="22"/>
          <w:szCs w:val="22"/>
          <w:lang w:eastAsia="fr-FR"/>
          <w14:ligatures w14:val="none"/>
        </w:rPr>
        <w:t>rencontrer</w:t>
      </w:r>
      <w:r w:rsidR="00031584">
        <w:rPr>
          <w:rStyle w:val="Titre1Car"/>
          <w:rFonts w:asciiTheme="minorHAnsi" w:eastAsia="Times New Roman" w:hAnsiTheme="minorHAnsi" w:cstheme="minorHAnsi"/>
          <w:color w:val="auto"/>
          <w:kern w:val="0"/>
          <w:sz w:val="22"/>
          <w:szCs w:val="22"/>
          <w:lang w:eastAsia="fr-FR"/>
          <w14:ligatures w14:val="none"/>
        </w:rPr>
        <w:t xml:space="preserve"> député et</w:t>
      </w:r>
      <w:r w:rsidR="00C00F33">
        <w:rPr>
          <w:rStyle w:val="Titre1Car"/>
          <w:rFonts w:asciiTheme="minorHAnsi" w:eastAsia="Times New Roman" w:hAnsiTheme="minorHAnsi" w:cstheme="minorHAnsi"/>
          <w:color w:val="auto"/>
          <w:kern w:val="0"/>
          <w:sz w:val="22"/>
          <w:szCs w:val="22"/>
          <w:lang w:eastAsia="fr-FR"/>
          <w14:ligatures w14:val="none"/>
        </w:rPr>
        <w:t xml:space="preserve"> </w:t>
      </w:r>
      <w:r w:rsidR="00031584">
        <w:rPr>
          <w:rStyle w:val="Titre1Car"/>
          <w:rFonts w:asciiTheme="minorHAnsi" w:eastAsia="Times New Roman" w:hAnsiTheme="minorHAnsi" w:cstheme="minorHAnsi"/>
          <w:color w:val="auto"/>
          <w:kern w:val="0"/>
          <w:sz w:val="22"/>
          <w:szCs w:val="22"/>
          <w:lang w:eastAsia="fr-FR"/>
          <w14:ligatures w14:val="none"/>
        </w:rPr>
        <w:t>sénateur locaux</w:t>
      </w:r>
      <w:r w:rsidR="00C00F33">
        <w:rPr>
          <w:rStyle w:val="Titre1Car"/>
          <w:rFonts w:asciiTheme="minorHAnsi" w:eastAsia="Times New Roman" w:hAnsiTheme="minorHAnsi" w:cstheme="minorHAnsi"/>
          <w:color w:val="auto"/>
          <w:kern w:val="0"/>
          <w:sz w:val="22"/>
          <w:szCs w:val="22"/>
          <w:lang w:eastAsia="fr-FR"/>
          <w14:ligatures w14:val="none"/>
        </w:rPr>
        <w:t>.</w:t>
      </w:r>
      <w:r w:rsidR="00B84D0F">
        <w:rPr>
          <w:rStyle w:val="Titre1Car"/>
          <w:rFonts w:asciiTheme="minorHAnsi" w:eastAsia="Times New Roman" w:hAnsiTheme="minorHAnsi" w:cstheme="minorHAnsi"/>
          <w:color w:val="auto"/>
          <w:kern w:val="0"/>
          <w:sz w:val="22"/>
          <w:szCs w:val="22"/>
          <w:lang w:eastAsia="fr-FR"/>
          <w14:ligatures w14:val="none"/>
        </w:rPr>
        <w:t xml:space="preserve">  </w:t>
      </w:r>
    </w:p>
    <w:p w14:paraId="49320C8E" w14:textId="55E980DC" w:rsidR="00DD4D19" w:rsidRDefault="00854229" w:rsidP="00CA5F9F">
      <w:pPr>
        <w:spacing w:before="100" w:beforeAutospacing="1" w:after="100" w:afterAutospacing="1" w:line="240" w:lineRule="auto"/>
        <w:outlineLvl w:val="0"/>
        <w:rPr>
          <w:rFonts w:ascii="Comic Sans MS" w:hAnsi="Comic Sans MS"/>
          <w:i/>
          <w:iCs/>
          <w:sz w:val="18"/>
          <w:szCs w:val="18"/>
        </w:rPr>
      </w:pPr>
      <w:r>
        <w:rPr>
          <w:rStyle w:val="Titre1Car"/>
          <w:rFonts w:asciiTheme="minorHAnsi" w:eastAsia="Times New Roman" w:hAnsiTheme="minorHAnsi" w:cstheme="minorHAnsi"/>
          <w:color w:val="auto"/>
          <w:kern w:val="0"/>
          <w:sz w:val="22"/>
          <w:szCs w:val="22"/>
          <w:lang w:eastAsia="fr-FR"/>
          <w14:ligatures w14:val="none"/>
        </w:rPr>
        <w:t xml:space="preserve">Michel Pelloux Prayer est </w:t>
      </w:r>
      <w:r w:rsidR="00276B86">
        <w:rPr>
          <w:rStyle w:val="Titre1Car"/>
          <w:rFonts w:asciiTheme="minorHAnsi" w:eastAsia="Times New Roman" w:hAnsiTheme="minorHAnsi" w:cstheme="minorHAnsi"/>
          <w:color w:val="auto"/>
          <w:kern w:val="0"/>
          <w:sz w:val="22"/>
          <w:szCs w:val="22"/>
          <w:lang w:eastAsia="fr-FR"/>
          <w14:ligatures w14:val="none"/>
        </w:rPr>
        <w:t>retraité</w:t>
      </w:r>
      <w:r>
        <w:rPr>
          <w:rStyle w:val="Titre1Car"/>
          <w:rFonts w:asciiTheme="minorHAnsi" w:eastAsia="Times New Roman" w:hAnsiTheme="minorHAnsi" w:cstheme="minorHAnsi"/>
          <w:color w:val="auto"/>
          <w:kern w:val="0"/>
          <w:sz w:val="22"/>
          <w:szCs w:val="22"/>
          <w:lang w:eastAsia="fr-FR"/>
          <w14:ligatures w14:val="none"/>
        </w:rPr>
        <w:t xml:space="preserve"> depuis fin 2024</w:t>
      </w:r>
      <w:r w:rsidR="00FD4166">
        <w:rPr>
          <w:rStyle w:val="Titre1Car"/>
          <w:rFonts w:asciiTheme="minorHAnsi" w:eastAsia="Times New Roman" w:hAnsiTheme="minorHAnsi" w:cstheme="minorHAnsi"/>
          <w:color w:val="auto"/>
          <w:kern w:val="0"/>
          <w:sz w:val="22"/>
          <w:szCs w:val="22"/>
          <w:lang w:eastAsia="fr-FR"/>
          <w14:ligatures w14:val="none"/>
        </w:rPr>
        <w:t>. Il</w:t>
      </w:r>
      <w:r>
        <w:rPr>
          <w:rStyle w:val="Titre1Car"/>
          <w:rFonts w:asciiTheme="minorHAnsi" w:eastAsia="Times New Roman" w:hAnsiTheme="minorHAnsi" w:cstheme="minorHAnsi"/>
          <w:color w:val="auto"/>
          <w:kern w:val="0"/>
          <w:sz w:val="22"/>
          <w:szCs w:val="22"/>
          <w:lang w:eastAsia="fr-FR"/>
          <w14:ligatures w14:val="none"/>
        </w:rPr>
        <w:t xml:space="preserve"> a mis s</w:t>
      </w:r>
      <w:r w:rsidR="000704CB">
        <w:rPr>
          <w:rStyle w:val="Titre1Car"/>
          <w:rFonts w:asciiTheme="minorHAnsi" w:eastAsia="Times New Roman" w:hAnsiTheme="minorHAnsi" w:cstheme="minorHAnsi"/>
          <w:color w:val="auto"/>
          <w:kern w:val="0"/>
          <w:sz w:val="22"/>
          <w:szCs w:val="22"/>
          <w:lang w:eastAsia="fr-FR"/>
          <w14:ligatures w14:val="none"/>
        </w:rPr>
        <w:t>on commerce</w:t>
      </w:r>
      <w:r>
        <w:rPr>
          <w:rStyle w:val="Titre1Car"/>
          <w:rFonts w:asciiTheme="minorHAnsi" w:eastAsia="Times New Roman" w:hAnsiTheme="minorHAnsi" w:cstheme="minorHAnsi"/>
          <w:color w:val="auto"/>
          <w:kern w:val="0"/>
          <w:sz w:val="22"/>
          <w:szCs w:val="22"/>
          <w:lang w:eastAsia="fr-FR"/>
          <w14:ligatures w14:val="none"/>
        </w:rPr>
        <w:t xml:space="preserve"> en vente.</w:t>
      </w:r>
      <w:r w:rsidR="000704CB">
        <w:rPr>
          <w:rStyle w:val="Titre1Car"/>
          <w:rFonts w:asciiTheme="minorHAnsi" w:eastAsia="Times New Roman" w:hAnsiTheme="minorHAnsi" w:cstheme="minorHAnsi"/>
          <w:color w:val="auto"/>
          <w:kern w:val="0"/>
          <w:sz w:val="22"/>
          <w:szCs w:val="22"/>
          <w:lang w:eastAsia="fr-FR"/>
          <w14:ligatures w14:val="none"/>
        </w:rPr>
        <w:t xml:space="preserve"> </w:t>
      </w:r>
      <w:r w:rsidR="000704CB" w:rsidRPr="000704CB">
        <w:rPr>
          <w:rFonts w:eastAsia="Times New Roman" w:cstheme="minorHAnsi"/>
          <w:kern w:val="0"/>
          <w:sz w:val="22"/>
          <w:szCs w:val="22"/>
          <w:lang w:eastAsia="fr-FR"/>
          <w14:ligatures w14:val="none"/>
        </w:rPr>
        <w:t xml:space="preserve">La pension </w:t>
      </w:r>
      <w:r w:rsidR="00FA6406">
        <w:rPr>
          <w:rFonts w:eastAsia="Times New Roman" w:cstheme="minorHAnsi"/>
          <w:kern w:val="0"/>
          <w:sz w:val="22"/>
          <w:szCs w:val="22"/>
          <w:lang w:eastAsia="fr-FR"/>
          <w14:ligatures w14:val="none"/>
        </w:rPr>
        <w:t xml:space="preserve">qui couvre une </w:t>
      </w:r>
      <w:r w:rsidR="000704CB" w:rsidRPr="000704CB">
        <w:rPr>
          <w:rFonts w:eastAsia="Times New Roman" w:cstheme="minorHAnsi"/>
          <w:kern w:val="0"/>
          <w:sz w:val="22"/>
          <w:szCs w:val="22"/>
          <w:lang w:eastAsia="fr-FR"/>
          <w14:ligatures w14:val="none"/>
        </w:rPr>
        <w:t>surface d’environ 300m2, dispose de 15 chambres meublées</w:t>
      </w:r>
      <w:r w:rsidR="00FA6406">
        <w:rPr>
          <w:rFonts w:eastAsia="Times New Roman" w:cstheme="minorHAnsi"/>
          <w:kern w:val="0"/>
          <w:sz w:val="22"/>
          <w:szCs w:val="22"/>
          <w:lang w:eastAsia="fr-FR"/>
          <w14:ligatures w14:val="none"/>
        </w:rPr>
        <w:t xml:space="preserve"> et</w:t>
      </w:r>
      <w:r w:rsidR="000704CB" w:rsidRPr="000704CB">
        <w:rPr>
          <w:rFonts w:eastAsia="Times New Roman" w:cstheme="minorHAnsi"/>
          <w:kern w:val="0"/>
          <w:sz w:val="22"/>
          <w:szCs w:val="22"/>
          <w:lang w:eastAsia="fr-FR"/>
          <w14:ligatures w14:val="none"/>
        </w:rPr>
        <w:t xml:space="preserve"> </w:t>
      </w:r>
      <w:r w:rsidR="00FA6406">
        <w:rPr>
          <w:rFonts w:eastAsia="Times New Roman" w:cstheme="minorHAnsi"/>
          <w:kern w:val="0"/>
          <w:sz w:val="22"/>
          <w:szCs w:val="22"/>
          <w:lang w:eastAsia="fr-FR"/>
          <w14:ligatures w14:val="none"/>
        </w:rPr>
        <w:t>possède</w:t>
      </w:r>
      <w:r w:rsidR="000704CB" w:rsidRPr="000704CB">
        <w:rPr>
          <w:rFonts w:eastAsia="Times New Roman" w:cstheme="minorHAnsi"/>
          <w:kern w:val="0"/>
          <w:sz w:val="22"/>
          <w:szCs w:val="22"/>
          <w:lang w:eastAsia="fr-FR"/>
          <w14:ligatures w14:val="none"/>
        </w:rPr>
        <w:t xml:space="preserve"> une licence IV.</w:t>
      </w:r>
      <w:r w:rsidR="000704CB" w:rsidRPr="000704CB">
        <w:t xml:space="preserve"> (***)</w:t>
      </w:r>
      <w:r w:rsidR="00CA5F9F">
        <w:t xml:space="preserve"> On éprouve un </w:t>
      </w:r>
      <w:r w:rsidR="00CA5F9F">
        <w:rPr>
          <w:rFonts w:eastAsia="Times New Roman" w:cstheme="minorHAnsi"/>
          <w:kern w:val="0"/>
          <w:sz w:val="22"/>
          <w:szCs w:val="22"/>
          <w:lang w:eastAsia="fr-FR"/>
          <w14:ligatures w14:val="none"/>
        </w:rPr>
        <w:t>p</w:t>
      </w:r>
      <w:r w:rsidR="00CA5F9F" w:rsidRPr="00CA5F9F">
        <w:rPr>
          <w:rFonts w:eastAsia="Times New Roman" w:cstheme="minorHAnsi"/>
          <w:kern w:val="0"/>
          <w:sz w:val="22"/>
          <w:szCs w:val="22"/>
          <w:lang w:eastAsia="fr-FR"/>
          <w14:ligatures w14:val="none"/>
        </w:rPr>
        <w:t xml:space="preserve">etit pincement au cœur de voir disparaître </w:t>
      </w:r>
      <w:r w:rsidR="00CA5F9F">
        <w:rPr>
          <w:rFonts w:eastAsia="Times New Roman" w:cstheme="minorHAnsi"/>
          <w:kern w:val="0"/>
          <w:sz w:val="22"/>
          <w:szCs w:val="22"/>
          <w:lang w:eastAsia="fr-FR"/>
          <w14:ligatures w14:val="none"/>
        </w:rPr>
        <w:t>ce</w:t>
      </w:r>
      <w:r w:rsidR="00CA5F9F" w:rsidRPr="00CA5F9F">
        <w:rPr>
          <w:rFonts w:eastAsia="Times New Roman" w:cstheme="minorHAnsi"/>
          <w:kern w:val="0"/>
          <w:sz w:val="22"/>
          <w:szCs w:val="22"/>
          <w:lang w:eastAsia="fr-FR"/>
          <w14:ligatures w14:val="none"/>
        </w:rPr>
        <w:t xml:space="preserve"> patrimoine</w:t>
      </w:r>
      <w:r w:rsidR="006A5B36">
        <w:rPr>
          <w:rFonts w:eastAsia="Times New Roman" w:cstheme="minorHAnsi"/>
          <w:kern w:val="0"/>
          <w:sz w:val="22"/>
          <w:szCs w:val="22"/>
          <w:lang w:eastAsia="fr-FR"/>
          <w14:ligatures w14:val="none"/>
        </w:rPr>
        <w:t xml:space="preserve"> local</w:t>
      </w:r>
      <w:r w:rsidR="00DD4D19">
        <w:rPr>
          <w:rFonts w:eastAsia="Times New Roman" w:cstheme="minorHAnsi"/>
          <w:kern w:val="0"/>
          <w:sz w:val="22"/>
          <w:szCs w:val="22"/>
          <w:lang w:eastAsia="fr-FR"/>
          <w14:ligatures w14:val="none"/>
        </w:rPr>
        <w:t> !</w:t>
      </w:r>
    </w:p>
    <w:p w14:paraId="72389EE4" w14:textId="3F7AB611" w:rsidR="007C19C0" w:rsidRPr="005F5866" w:rsidRDefault="00CA5F9F" w:rsidP="00A41B87">
      <w:pPr>
        <w:spacing w:before="100" w:beforeAutospacing="1" w:after="100" w:afterAutospacing="1" w:line="240" w:lineRule="auto"/>
        <w:outlineLvl w:val="0"/>
        <w:rPr>
          <w:rFonts w:ascii="Comic Sans MS" w:hAnsi="Comic Sans MS"/>
          <w:i/>
          <w:iCs/>
          <w:sz w:val="22"/>
          <w:szCs w:val="22"/>
        </w:rPr>
      </w:pPr>
      <w:r w:rsidRPr="00F2286A">
        <w:rPr>
          <w:rFonts w:ascii="Segoe Script" w:hAnsi="Segoe Script"/>
          <w:i/>
          <w:iCs/>
          <w:sz w:val="18"/>
          <w:szCs w:val="18"/>
        </w:rPr>
        <w:t xml:space="preserve"> </w:t>
      </w:r>
      <w:r w:rsidR="00345CAE" w:rsidRPr="00F2286A">
        <w:rPr>
          <w:rFonts w:ascii="Segoe Script" w:hAnsi="Segoe Script"/>
          <w:i/>
          <w:iCs/>
          <w:sz w:val="18"/>
          <w:szCs w:val="18"/>
        </w:rPr>
        <w:t xml:space="preserve">« Les petits </w:t>
      </w:r>
      <w:r w:rsidR="00F2286A" w:rsidRPr="00F2286A">
        <w:rPr>
          <w:rFonts w:ascii="Segoe Script" w:hAnsi="Segoe Script"/>
          <w:i/>
          <w:iCs/>
          <w:sz w:val="18"/>
          <w:szCs w:val="18"/>
        </w:rPr>
        <w:t>bistrots, Au</w:t>
      </w:r>
      <w:r w:rsidR="00345CAE" w:rsidRPr="00F2286A">
        <w:rPr>
          <w:rFonts w:ascii="Segoe Script" w:hAnsi="Segoe Script"/>
          <w:i/>
          <w:iCs/>
          <w:sz w:val="18"/>
          <w:szCs w:val="18"/>
        </w:rPr>
        <w:t xml:space="preserve"> </w:t>
      </w:r>
      <w:r w:rsidRPr="00F2286A">
        <w:rPr>
          <w:rFonts w:ascii="Segoe Script" w:hAnsi="Segoe Script"/>
          <w:i/>
          <w:iCs/>
          <w:sz w:val="18"/>
          <w:szCs w:val="18"/>
        </w:rPr>
        <w:t xml:space="preserve">pinard </w:t>
      </w:r>
      <w:r w:rsidR="00F2286A" w:rsidRPr="00F2286A">
        <w:rPr>
          <w:rFonts w:ascii="Segoe Script" w:hAnsi="Segoe Script"/>
          <w:i/>
          <w:iCs/>
          <w:sz w:val="18"/>
          <w:szCs w:val="18"/>
        </w:rPr>
        <w:t>fleuri, Nappes</w:t>
      </w:r>
      <w:r w:rsidRPr="00F2286A">
        <w:rPr>
          <w:rFonts w:ascii="Segoe Script" w:hAnsi="Segoe Script"/>
          <w:i/>
          <w:iCs/>
          <w:sz w:val="18"/>
          <w:szCs w:val="18"/>
        </w:rPr>
        <w:t xml:space="preserve"> à </w:t>
      </w:r>
      <w:r w:rsidR="00F2286A" w:rsidRPr="00F2286A">
        <w:rPr>
          <w:rFonts w:ascii="Segoe Script" w:hAnsi="Segoe Script"/>
          <w:i/>
          <w:iCs/>
          <w:sz w:val="18"/>
          <w:szCs w:val="18"/>
        </w:rPr>
        <w:t>carreaux, Et</w:t>
      </w:r>
      <w:r w:rsidRPr="00F2286A">
        <w:rPr>
          <w:rFonts w:ascii="Segoe Script" w:hAnsi="Segoe Script"/>
          <w:i/>
          <w:iCs/>
          <w:sz w:val="18"/>
          <w:szCs w:val="18"/>
        </w:rPr>
        <w:t xml:space="preserve"> bifteck garni</w:t>
      </w:r>
      <w:r w:rsidR="009023F0" w:rsidRPr="00F2286A">
        <w:rPr>
          <w:rFonts w:ascii="Segoe Script" w:hAnsi="Segoe Script"/>
          <w:noProof/>
        </w:rPr>
        <w:t xml:space="preserve"> </w:t>
      </w:r>
      <w:r w:rsidR="009023F0" w:rsidRPr="00F2286A">
        <w:rPr>
          <w:rFonts w:ascii="Segoe Script" w:hAnsi="Segoe Script"/>
          <w:noProof/>
        </w:rPr>
        <w:drawing>
          <wp:inline distT="0" distB="0" distL="0" distR="0" wp14:anchorId="28F3C91D" wp14:editId="3FBE5C52">
            <wp:extent cx="476250" cy="427990"/>
            <wp:effectExtent l="38100" t="38100" r="38100" b="29210"/>
            <wp:docPr id="267858827" name="Image 267858827" descr="illustrations, cliparts, dessins animés et icônes de illustration vectorielle de notes de musique sur fond blanc - note de mus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s, cliparts, dessins animés et icônes de illustration vectorielle de notes de musique sur fond blanc - note de musiq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349637">
                      <a:off x="0" y="0"/>
                      <a:ext cx="476292" cy="428028"/>
                    </a:xfrm>
                    <a:prstGeom prst="rect">
                      <a:avLst/>
                    </a:prstGeom>
                    <a:noFill/>
                    <a:ln>
                      <a:noFill/>
                    </a:ln>
                  </pic:spPr>
                </pic:pic>
              </a:graphicData>
            </a:graphic>
          </wp:inline>
        </w:drawing>
      </w:r>
      <w:r w:rsidRPr="00F2286A">
        <w:rPr>
          <w:rFonts w:ascii="Segoe Script" w:hAnsi="Segoe Script"/>
          <w:i/>
          <w:iCs/>
          <w:sz w:val="18"/>
          <w:szCs w:val="18"/>
        </w:rPr>
        <w:br/>
        <w:t xml:space="preserve">Les petits </w:t>
      </w:r>
      <w:r w:rsidR="00F2286A" w:rsidRPr="00F2286A">
        <w:rPr>
          <w:rFonts w:ascii="Segoe Script" w:hAnsi="Segoe Script"/>
          <w:i/>
          <w:iCs/>
          <w:sz w:val="18"/>
          <w:szCs w:val="18"/>
        </w:rPr>
        <w:t>bistrots, Où</w:t>
      </w:r>
      <w:r w:rsidRPr="00F2286A">
        <w:rPr>
          <w:rFonts w:ascii="Segoe Script" w:hAnsi="Segoe Script"/>
          <w:i/>
          <w:iCs/>
          <w:sz w:val="18"/>
          <w:szCs w:val="18"/>
        </w:rPr>
        <w:t xml:space="preserve"> l'on vient </w:t>
      </w:r>
      <w:r w:rsidR="00F2286A" w:rsidRPr="00F2286A">
        <w:rPr>
          <w:rFonts w:ascii="Segoe Script" w:hAnsi="Segoe Script"/>
          <w:i/>
          <w:iCs/>
          <w:sz w:val="18"/>
          <w:szCs w:val="18"/>
        </w:rPr>
        <w:t>goûter, Devant</w:t>
      </w:r>
      <w:r w:rsidRPr="00F2286A">
        <w:rPr>
          <w:rFonts w:ascii="Segoe Script" w:hAnsi="Segoe Script"/>
          <w:i/>
          <w:iCs/>
          <w:sz w:val="18"/>
          <w:szCs w:val="18"/>
        </w:rPr>
        <w:t xml:space="preserve"> le </w:t>
      </w:r>
      <w:r w:rsidR="00F2286A" w:rsidRPr="00F2286A">
        <w:rPr>
          <w:rFonts w:ascii="Segoe Script" w:hAnsi="Segoe Script"/>
          <w:i/>
          <w:iCs/>
          <w:sz w:val="18"/>
          <w:szCs w:val="18"/>
        </w:rPr>
        <w:t>perco, Le</w:t>
      </w:r>
      <w:r w:rsidRPr="00F2286A">
        <w:rPr>
          <w:rFonts w:ascii="Segoe Script" w:hAnsi="Segoe Script"/>
          <w:i/>
          <w:iCs/>
          <w:sz w:val="18"/>
          <w:szCs w:val="18"/>
        </w:rPr>
        <w:t xml:space="preserve"> premier café… »</w:t>
      </w:r>
      <w:r w:rsidR="00345CAE" w:rsidRPr="00345CAE">
        <w:rPr>
          <w:noProof/>
          <w:sz w:val="18"/>
          <w:szCs w:val="18"/>
        </w:rPr>
        <w:t xml:space="preserve"> </w:t>
      </w:r>
      <w:r w:rsidRPr="00345CAE">
        <w:rPr>
          <w:rFonts w:ascii="Comic Sans MS" w:hAnsi="Comic Sans MS"/>
          <w:i/>
          <w:iCs/>
          <w:sz w:val="18"/>
          <w:szCs w:val="18"/>
        </w:rPr>
        <w:br/>
      </w:r>
      <w:r w:rsidRPr="00DA730D">
        <w:rPr>
          <w:rFonts w:cstheme="minorHAnsi"/>
          <w:i/>
          <w:iCs/>
          <w:sz w:val="20"/>
          <w:szCs w:val="20"/>
        </w:rPr>
        <w:t xml:space="preserve">(Jean </w:t>
      </w:r>
      <w:proofErr w:type="gramStart"/>
      <w:r w:rsidR="00F2286A" w:rsidRPr="00DA730D">
        <w:rPr>
          <w:rFonts w:cstheme="minorHAnsi"/>
          <w:i/>
          <w:iCs/>
          <w:sz w:val="20"/>
          <w:szCs w:val="20"/>
        </w:rPr>
        <w:t>Ferrat)</w:t>
      </w:r>
      <w:r w:rsidR="00F2286A">
        <w:rPr>
          <w:rFonts w:ascii="Comic Sans MS" w:hAnsi="Comic Sans MS"/>
          <w:i/>
          <w:iCs/>
          <w:sz w:val="22"/>
          <w:szCs w:val="22"/>
        </w:rPr>
        <w:t xml:space="preserve">  </w:t>
      </w:r>
      <w:r>
        <w:rPr>
          <w:rFonts w:ascii="Comic Sans MS" w:hAnsi="Comic Sans MS"/>
          <w:i/>
          <w:iCs/>
          <w:sz w:val="22"/>
          <w:szCs w:val="22"/>
        </w:rPr>
        <w:t xml:space="preserve"> </w:t>
      </w:r>
      <w:proofErr w:type="gramEnd"/>
      <w:r>
        <w:rPr>
          <w:rFonts w:ascii="Comic Sans MS" w:hAnsi="Comic Sans MS"/>
          <w:i/>
          <w:iCs/>
          <w:sz w:val="22"/>
          <w:szCs w:val="22"/>
        </w:rPr>
        <w:t xml:space="preserve">                                    </w:t>
      </w:r>
      <w:r w:rsidR="00DD4D19">
        <w:rPr>
          <w:rFonts w:ascii="Comic Sans MS" w:hAnsi="Comic Sans MS"/>
          <w:i/>
          <w:iCs/>
          <w:sz w:val="22"/>
          <w:szCs w:val="22"/>
        </w:rPr>
        <w:t xml:space="preserve">                                            </w:t>
      </w:r>
      <w:r w:rsidR="00DD4D19">
        <w:t xml:space="preserve">ADEPAL PPR </w:t>
      </w:r>
      <w:r w:rsidR="00DD4D19" w:rsidRPr="00230A98">
        <w:rPr>
          <w:i/>
          <w:iCs/>
          <w:sz w:val="20"/>
          <w:szCs w:val="20"/>
        </w:rPr>
        <w:t xml:space="preserve">– </w:t>
      </w:r>
      <w:r w:rsidR="00EA0E06">
        <w:rPr>
          <w:i/>
          <w:iCs/>
          <w:sz w:val="20"/>
          <w:szCs w:val="20"/>
        </w:rPr>
        <w:t>mars</w:t>
      </w:r>
      <w:r w:rsidR="00DD4D19" w:rsidRPr="00230A98">
        <w:rPr>
          <w:i/>
          <w:iCs/>
          <w:sz w:val="20"/>
          <w:szCs w:val="20"/>
        </w:rPr>
        <w:t xml:space="preserve"> 2026</w:t>
      </w:r>
    </w:p>
    <w:p w14:paraId="66CD4324" w14:textId="0EF543D9" w:rsidR="00435C34" w:rsidRPr="00F609BF" w:rsidRDefault="00435C34" w:rsidP="00A41B87">
      <w:pPr>
        <w:spacing w:before="100" w:beforeAutospacing="1" w:after="100" w:afterAutospacing="1" w:line="240" w:lineRule="auto"/>
        <w:outlineLvl w:val="0"/>
        <w:rPr>
          <w:sz w:val="22"/>
          <w:szCs w:val="22"/>
        </w:rPr>
      </w:pPr>
      <w:r w:rsidRPr="00F609BF">
        <w:rPr>
          <w:rFonts w:cstheme="minorHAnsi"/>
          <w:sz w:val="22"/>
          <w:szCs w:val="22"/>
        </w:rPr>
        <w:lastRenderedPageBreak/>
        <w:t xml:space="preserve">(*) Grâce au commerce de la neige de </w:t>
      </w:r>
      <w:r w:rsidRPr="00F609BF">
        <w:rPr>
          <w:rFonts w:cstheme="minorHAnsi"/>
          <w:color w:val="000000" w:themeColor="text1"/>
          <w:sz w:val="22"/>
          <w:szCs w:val="22"/>
        </w:rPr>
        <w:t>l'</w:t>
      </w:r>
      <w:hyperlink r:id="rId8" w:tooltip="Etna" w:history="1">
        <w:r w:rsidRPr="00F609BF">
          <w:rPr>
            <w:rFonts w:cstheme="minorHAnsi"/>
            <w:color w:val="000000" w:themeColor="text1"/>
            <w:sz w:val="22"/>
            <w:szCs w:val="22"/>
            <w:u w:val="single"/>
          </w:rPr>
          <w:t>Etna</w:t>
        </w:r>
      </w:hyperlink>
      <w:r w:rsidRPr="00F609BF">
        <w:rPr>
          <w:rFonts w:cstheme="minorHAnsi"/>
          <w:sz w:val="22"/>
          <w:szCs w:val="22"/>
        </w:rPr>
        <w:t xml:space="preserve"> (activité historiquement considérable), Procopio aurait imaginé le </w:t>
      </w:r>
      <w:hyperlink r:id="rId9" w:tooltip="Crème glacée" w:history="1">
        <w:proofErr w:type="spellStart"/>
        <w:r w:rsidRPr="00F609BF">
          <w:rPr>
            <w:rFonts w:cstheme="minorHAnsi"/>
            <w:i/>
            <w:iCs/>
            <w:color w:val="000000" w:themeColor="text1"/>
            <w:sz w:val="22"/>
            <w:szCs w:val="22"/>
            <w:u w:val="single"/>
          </w:rPr>
          <w:t>gelato</w:t>
        </w:r>
        <w:proofErr w:type="spellEnd"/>
      </w:hyperlink>
      <w:r w:rsidRPr="00F609BF">
        <w:rPr>
          <w:rFonts w:cstheme="minorHAnsi"/>
          <w:color w:val="000000" w:themeColor="text1"/>
          <w:sz w:val="22"/>
          <w:szCs w:val="22"/>
        </w:rPr>
        <w:t>. On considère également, qu’il est à l’origine de la crème glacée.</w:t>
      </w:r>
      <w:r w:rsidRPr="00F609BF">
        <w:rPr>
          <w:rFonts w:eastAsiaTheme="majorEastAsia" w:cstheme="minorHAnsi"/>
          <w:color w:val="2F5496" w:themeColor="accent1" w:themeShade="BF"/>
          <w:sz w:val="22"/>
          <w:szCs w:val="22"/>
          <w:lang w:val="it-IT"/>
        </w:rPr>
        <w:t xml:space="preserve"> </w:t>
      </w:r>
    </w:p>
    <w:p w14:paraId="058BD9AE" w14:textId="77777777" w:rsidR="00435C34" w:rsidRPr="00243D34" w:rsidRDefault="00435C34" w:rsidP="00435C34">
      <w:pPr>
        <w:pStyle w:val="Default"/>
        <w:rPr>
          <w:rFonts w:asciiTheme="minorHAnsi" w:hAnsiTheme="minorHAnsi" w:cstheme="minorHAnsi"/>
          <w:sz w:val="22"/>
          <w:szCs w:val="22"/>
        </w:rPr>
      </w:pPr>
      <w:r>
        <w:t xml:space="preserve">(**) Les </w:t>
      </w:r>
      <w:r w:rsidRPr="00243D34">
        <w:rPr>
          <w:rFonts w:asciiTheme="minorHAnsi" w:hAnsiTheme="minorHAnsi" w:cstheme="minorHAnsi"/>
          <w:sz w:val="22"/>
          <w:szCs w:val="22"/>
        </w:rPr>
        <w:t>veuves de guerre avaient droit en "priorité" à une gérance de bureau de tabac.</w:t>
      </w:r>
    </w:p>
    <w:p w14:paraId="612A8A27" w14:textId="77777777" w:rsidR="00435C34" w:rsidRPr="00F609BF" w:rsidRDefault="00435C34" w:rsidP="00435C34">
      <w:pPr>
        <w:pBdr>
          <w:bottom w:val="single" w:sz="6" w:space="1" w:color="auto"/>
        </w:pBdr>
        <w:spacing w:before="100" w:beforeAutospacing="1" w:after="100" w:afterAutospacing="1" w:line="240" w:lineRule="auto"/>
        <w:outlineLvl w:val="0"/>
        <w:rPr>
          <w:sz w:val="22"/>
          <w:szCs w:val="22"/>
        </w:rPr>
      </w:pPr>
      <w:r>
        <w:t xml:space="preserve"> </w:t>
      </w:r>
      <w:r w:rsidRPr="00F609BF">
        <w:rPr>
          <w:sz w:val="22"/>
          <w:szCs w:val="22"/>
        </w:rPr>
        <w:t xml:space="preserve">(***) La licence IV </w:t>
      </w:r>
      <w:r w:rsidRPr="00F609BF">
        <w:rPr>
          <w:rStyle w:val="Accentuation"/>
          <w:sz w:val="22"/>
          <w:szCs w:val="22"/>
        </w:rPr>
        <w:t>permet de vendre les boissons avec un taux d'alcool supérieur à 18</w:t>
      </w:r>
      <w:r w:rsidRPr="00F609BF">
        <w:rPr>
          <w:rStyle w:val="Accentuation"/>
          <w:sz w:val="22"/>
          <w:szCs w:val="22"/>
          <w:vertAlign w:val="superscript"/>
        </w:rPr>
        <w:t>°</w:t>
      </w:r>
      <w:r w:rsidRPr="00F609BF">
        <w:rPr>
          <w:sz w:val="22"/>
          <w:szCs w:val="22"/>
        </w:rPr>
        <w:t xml:space="preserve"> : alcools distillés tels que liqueur, rhum, ...</w:t>
      </w:r>
    </w:p>
    <w:p w14:paraId="1FE1DE5C" w14:textId="0514C873" w:rsidR="00815213" w:rsidRPr="00360595" w:rsidRDefault="00604CF2" w:rsidP="00815213">
      <w:pPr>
        <w:spacing w:before="100" w:beforeAutospacing="1" w:after="100" w:afterAutospacing="1" w:line="240" w:lineRule="auto"/>
        <w:outlineLvl w:val="0"/>
        <w:rPr>
          <w:rFonts w:eastAsiaTheme="majorEastAsia" w:cstheme="minorHAnsi"/>
          <w:b/>
          <w:bCs/>
          <w:color w:val="000000" w:themeColor="text1"/>
          <w:sz w:val="22"/>
          <w:szCs w:val="22"/>
          <w:lang w:val="it-IT"/>
        </w:rPr>
      </w:pPr>
      <w:r w:rsidRPr="00360595">
        <w:rPr>
          <w:rFonts w:eastAsiaTheme="majorEastAsia" w:cstheme="minorHAnsi"/>
          <w:b/>
          <w:bCs/>
          <w:color w:val="000000" w:themeColor="text1"/>
          <w:sz w:val="22"/>
          <w:szCs w:val="22"/>
          <w:lang w:val="it-IT"/>
        </w:rPr>
        <w:t xml:space="preserve">NB. </w:t>
      </w:r>
      <w:r w:rsidR="00815213" w:rsidRPr="00815213">
        <w:rPr>
          <w:rFonts w:eastAsiaTheme="majorEastAsia" w:cstheme="minorHAnsi"/>
          <w:b/>
          <w:bCs/>
          <w:color w:val="000000" w:themeColor="text1"/>
          <w:sz w:val="22"/>
          <w:szCs w:val="22"/>
          <w:lang w:val="it-IT"/>
        </w:rPr>
        <w:t>Il y avait 7 cafés</w:t>
      </w:r>
      <w:r w:rsidR="00360595" w:rsidRPr="00360595">
        <w:rPr>
          <w:rFonts w:eastAsiaTheme="majorEastAsia" w:cstheme="minorHAnsi"/>
          <w:b/>
          <w:bCs/>
          <w:color w:val="000000" w:themeColor="text1"/>
          <w:sz w:val="22"/>
          <w:szCs w:val="22"/>
          <w:lang w:val="it-IT"/>
        </w:rPr>
        <w:t>, jadis,</w:t>
      </w:r>
      <w:r w:rsidR="00815213" w:rsidRPr="00815213">
        <w:rPr>
          <w:rFonts w:eastAsiaTheme="majorEastAsia" w:cstheme="minorHAnsi"/>
          <w:b/>
          <w:bCs/>
          <w:color w:val="000000" w:themeColor="text1"/>
          <w:sz w:val="22"/>
          <w:szCs w:val="22"/>
          <w:lang w:val="it-IT"/>
        </w:rPr>
        <w:t xml:space="preserve"> dans l’ancienne rue du Pelloux </w:t>
      </w:r>
      <w:r w:rsidRPr="00360595">
        <w:rPr>
          <w:rFonts w:eastAsiaTheme="majorEastAsia" w:cstheme="minorHAnsi"/>
          <w:b/>
          <w:bCs/>
          <w:color w:val="000000" w:themeColor="text1"/>
          <w:sz w:val="22"/>
          <w:szCs w:val="22"/>
          <w:lang w:val="it-IT"/>
        </w:rPr>
        <w:t>à</w:t>
      </w:r>
      <w:r w:rsidR="00815213" w:rsidRPr="00815213">
        <w:rPr>
          <w:rFonts w:eastAsiaTheme="majorEastAsia" w:cstheme="minorHAnsi"/>
          <w:b/>
          <w:bCs/>
          <w:color w:val="000000" w:themeColor="text1"/>
          <w:sz w:val="22"/>
          <w:szCs w:val="22"/>
          <w:lang w:val="it-IT"/>
        </w:rPr>
        <w:t xml:space="preserve"> </w:t>
      </w:r>
      <w:r w:rsidRPr="00360595">
        <w:rPr>
          <w:rFonts w:eastAsiaTheme="majorEastAsia" w:cstheme="minorHAnsi"/>
          <w:b/>
          <w:bCs/>
          <w:color w:val="000000" w:themeColor="text1"/>
          <w:sz w:val="22"/>
          <w:szCs w:val="22"/>
          <w:lang w:val="it-IT"/>
        </w:rPr>
        <w:t xml:space="preserve">ST BERNARD </w:t>
      </w:r>
      <w:r w:rsidR="00815213" w:rsidRPr="00815213">
        <w:rPr>
          <w:rFonts w:eastAsiaTheme="majorEastAsia" w:cstheme="minorHAnsi"/>
          <w:b/>
          <w:bCs/>
          <w:color w:val="000000" w:themeColor="text1"/>
          <w:sz w:val="22"/>
          <w:szCs w:val="22"/>
          <w:lang w:val="it-IT"/>
        </w:rPr>
        <w:t xml:space="preserve">(voir notre article </w:t>
      </w:r>
      <w:r w:rsidR="00815213" w:rsidRPr="00360595">
        <w:rPr>
          <w:rFonts w:eastAsiaTheme="majorEastAsia" w:cstheme="minorHAnsi"/>
          <w:b/>
          <w:bCs/>
          <w:color w:val="000000" w:themeColor="text1"/>
          <w:sz w:val="22"/>
          <w:szCs w:val="22"/>
          <w:lang w:val="it-IT"/>
        </w:rPr>
        <w:t>sur les ex établissements de santé et leur impacts sur la vie</w:t>
      </w:r>
      <w:r w:rsidR="00915458" w:rsidRPr="00360595">
        <w:rPr>
          <w:rFonts w:eastAsiaTheme="majorEastAsia" w:cstheme="minorHAnsi"/>
          <w:b/>
          <w:bCs/>
          <w:color w:val="000000" w:themeColor="text1"/>
          <w:sz w:val="22"/>
          <w:szCs w:val="22"/>
          <w:lang w:val="it-IT"/>
        </w:rPr>
        <w:t xml:space="preserve"> </w:t>
      </w:r>
      <w:r w:rsidR="00815213" w:rsidRPr="00360595">
        <w:rPr>
          <w:rFonts w:eastAsiaTheme="majorEastAsia" w:cstheme="minorHAnsi"/>
          <w:b/>
          <w:bCs/>
          <w:color w:val="000000" w:themeColor="text1"/>
          <w:sz w:val="22"/>
          <w:szCs w:val="22"/>
          <w:lang w:val="it-IT"/>
        </w:rPr>
        <w:t>du Plateau)</w:t>
      </w:r>
      <w:r w:rsidRPr="00360595">
        <w:rPr>
          <w:rFonts w:eastAsiaTheme="majorEastAsia" w:cstheme="minorHAnsi"/>
          <w:b/>
          <w:bCs/>
          <w:color w:val="000000" w:themeColor="text1"/>
          <w:sz w:val="22"/>
          <w:szCs w:val="22"/>
          <w:lang w:val="it-IT"/>
        </w:rPr>
        <w:t xml:space="preserve"> </w:t>
      </w:r>
      <w:r w:rsidR="0016298D">
        <w:rPr>
          <w:rFonts w:eastAsiaTheme="majorEastAsia" w:cstheme="minorHAnsi"/>
          <w:b/>
          <w:bCs/>
          <w:color w:val="000000" w:themeColor="text1"/>
          <w:sz w:val="22"/>
          <w:szCs w:val="22"/>
          <w:lang w:val="it-IT"/>
        </w:rPr>
        <w:t>à ce</w:t>
      </w:r>
      <w:r w:rsidR="00360595">
        <w:rPr>
          <w:rFonts w:eastAsiaTheme="majorEastAsia" w:cstheme="minorHAnsi"/>
          <w:b/>
          <w:bCs/>
          <w:color w:val="000000" w:themeColor="text1"/>
          <w:sz w:val="22"/>
          <w:szCs w:val="22"/>
          <w:lang w:val="it-IT"/>
        </w:rPr>
        <w:t xml:space="preserve"> lien:</w:t>
      </w:r>
    </w:p>
    <w:p w14:paraId="17B8397D" w14:textId="1725CACD" w:rsidR="00815213" w:rsidRDefault="00815213" w:rsidP="00815213">
      <w:pPr>
        <w:spacing w:before="100" w:beforeAutospacing="1" w:after="100" w:afterAutospacing="1" w:line="240" w:lineRule="auto"/>
        <w:outlineLvl w:val="0"/>
        <w:rPr>
          <w:rFonts w:eastAsiaTheme="majorEastAsia" w:cstheme="minorHAnsi"/>
          <w:color w:val="000000" w:themeColor="text1"/>
          <w:sz w:val="22"/>
          <w:szCs w:val="22"/>
          <w:lang w:val="it-IT"/>
        </w:rPr>
      </w:pPr>
      <w:r w:rsidRPr="00815213">
        <w:rPr>
          <w:rFonts w:eastAsiaTheme="majorEastAsia" w:cstheme="minorHAnsi"/>
          <w:color w:val="000000" w:themeColor="text1"/>
          <w:sz w:val="22"/>
          <w:szCs w:val="22"/>
          <w:lang w:val="it-IT"/>
        </w:rPr>
        <w:t xml:space="preserve"> </w:t>
      </w:r>
      <w:hyperlink r:id="rId10" w:history="1">
        <w:r w:rsidRPr="00815213">
          <w:rPr>
            <w:rStyle w:val="Lienhypertexte"/>
            <w:rFonts w:eastAsiaTheme="majorEastAsia" w:cstheme="minorHAnsi"/>
            <w:sz w:val="22"/>
            <w:szCs w:val="22"/>
            <w:lang w:val="it-IT"/>
          </w:rPr>
          <w:t>https://www.adepal-ppr.fr/pages/actions-en-cours/les-ex-etablissements-de-sante-du-plateau.html</w:t>
        </w:r>
      </w:hyperlink>
    </w:p>
    <w:p w14:paraId="7A481A05" w14:textId="222244DB" w:rsidR="00815213" w:rsidRDefault="00815213" w:rsidP="00435C34">
      <w:pPr>
        <w:pBdr>
          <w:bottom w:val="single" w:sz="6" w:space="1" w:color="auto"/>
        </w:pBdr>
        <w:spacing w:before="100" w:beforeAutospacing="1" w:after="100" w:afterAutospacing="1" w:line="240" w:lineRule="auto"/>
        <w:outlineLvl w:val="0"/>
      </w:pPr>
    </w:p>
    <w:p w14:paraId="71635D31" w14:textId="7BE99E55" w:rsidR="00153571" w:rsidRPr="00DA730D" w:rsidRDefault="00435C34" w:rsidP="00435C34">
      <w:pPr>
        <w:spacing w:before="100" w:beforeAutospacing="1" w:after="100" w:afterAutospacing="1" w:line="240" w:lineRule="auto"/>
        <w:outlineLvl w:val="0"/>
        <w:rPr>
          <w:rFonts w:asciiTheme="majorHAnsi" w:eastAsiaTheme="majorEastAsia" w:hAnsiTheme="majorHAnsi" w:cstheme="majorBidi"/>
          <w:color w:val="2F5496" w:themeColor="accent1" w:themeShade="BF"/>
          <w:sz w:val="22"/>
          <w:szCs w:val="22"/>
        </w:rPr>
      </w:pPr>
      <w:r w:rsidRPr="00DA730D">
        <w:rPr>
          <w:i/>
          <w:iCs/>
          <w:sz w:val="22"/>
          <w:szCs w:val="22"/>
        </w:rPr>
        <w:t xml:space="preserve"> « Que ce soit dans les bourgs ruraux ou les centres-villes, les cafés continuent de jouer un rôle de carrefour culturel et social, offrant un espace où les habitants peuvent s'informer, consommer, se restaurer, et surtout se retrouver et se connaître. Expressions privilégiées de leur environnement et marqueurs du patrimoine urbain, ils participent activement à l’animation des quartiers. Ces lieux se présentent en France comme un espace culturel tant par les relations sociales qu’ils induisent que par certaines pratiques qu’ils accueillent</w:t>
      </w:r>
      <w:r w:rsidRPr="00DA730D">
        <w:rPr>
          <w:sz w:val="22"/>
          <w:szCs w:val="22"/>
        </w:rPr>
        <w:t xml:space="preserve"> ». </w:t>
      </w:r>
      <w:r w:rsidRPr="00DA730D">
        <w:rPr>
          <w:i/>
          <w:iCs/>
          <w:sz w:val="22"/>
          <w:szCs w:val="22"/>
        </w:rPr>
        <w:t>(Fiche d’inventaire du patrimoine culturel immatériel de France)</w:t>
      </w:r>
      <w:r w:rsidRPr="00DA730D">
        <w:rPr>
          <w:rFonts w:asciiTheme="majorHAnsi" w:eastAsiaTheme="majorEastAsia" w:hAnsiTheme="majorHAnsi" w:cstheme="majorBidi"/>
          <w:color w:val="2F5496" w:themeColor="accent1" w:themeShade="BF"/>
          <w:sz w:val="22"/>
          <w:szCs w:val="22"/>
        </w:rPr>
        <w:t xml:space="preserve"> </w:t>
      </w:r>
    </w:p>
    <w:p w14:paraId="4DF94A1F" w14:textId="77777777" w:rsidR="00F4414E" w:rsidRDefault="00337869" w:rsidP="00F4414E">
      <w:pPr>
        <w:pStyle w:val="NormalWeb"/>
      </w:pPr>
      <w:r w:rsidRPr="00337869">
        <w:rPr>
          <w:noProof/>
        </w:rPr>
        <w:drawing>
          <wp:inline distT="0" distB="0" distL="0" distR="0" wp14:anchorId="5BF4F507" wp14:editId="063787AD">
            <wp:extent cx="1817224" cy="3054350"/>
            <wp:effectExtent l="0" t="9207" r="2857" b="2858"/>
            <wp:docPr id="12405083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1845851" cy="3102465"/>
                    </a:xfrm>
                    <a:prstGeom prst="rect">
                      <a:avLst/>
                    </a:prstGeom>
                    <a:noFill/>
                    <a:ln>
                      <a:noFill/>
                    </a:ln>
                  </pic:spPr>
                </pic:pic>
              </a:graphicData>
            </a:graphic>
          </wp:inline>
        </w:drawing>
      </w:r>
      <w:r>
        <w:t xml:space="preserve">           </w:t>
      </w:r>
      <w:r w:rsidR="00F4414E">
        <w:rPr>
          <w:noProof/>
        </w:rPr>
        <w:drawing>
          <wp:inline distT="0" distB="0" distL="0" distR="0" wp14:anchorId="072C6B62" wp14:editId="7B1D58A9">
            <wp:extent cx="1409700" cy="2000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0343" cy="2001163"/>
                    </a:xfrm>
                    <a:prstGeom prst="rect">
                      <a:avLst/>
                    </a:prstGeom>
                    <a:noFill/>
                    <a:ln>
                      <a:noFill/>
                    </a:ln>
                  </pic:spPr>
                </pic:pic>
              </a:graphicData>
            </a:graphic>
          </wp:inline>
        </w:drawing>
      </w:r>
    </w:p>
    <w:p w14:paraId="463072F7" w14:textId="5E391963" w:rsidR="00B13CE3" w:rsidRDefault="00B13CE3" w:rsidP="00B13CE3">
      <w:pPr>
        <w:pStyle w:val="NormalWeb"/>
      </w:pPr>
      <w:r>
        <w:rPr>
          <w:noProof/>
        </w:rPr>
        <w:drawing>
          <wp:inline distT="0" distB="0" distL="0" distR="0" wp14:anchorId="3C687F62" wp14:editId="4796ABF4">
            <wp:extent cx="1964055" cy="1786156"/>
            <wp:effectExtent l="152400" t="171450" r="131445" b="15748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21005291">
                      <a:off x="0" y="0"/>
                      <a:ext cx="2017897" cy="1835121"/>
                    </a:xfrm>
                    <a:prstGeom prst="rect">
                      <a:avLst/>
                    </a:prstGeom>
                    <a:noFill/>
                    <a:ln>
                      <a:noFill/>
                    </a:ln>
                  </pic:spPr>
                </pic:pic>
              </a:graphicData>
            </a:graphic>
          </wp:inline>
        </w:drawing>
      </w:r>
      <w:r>
        <w:t xml:space="preserve">                      </w:t>
      </w:r>
      <w:r>
        <w:rPr>
          <w:noProof/>
        </w:rPr>
        <w:drawing>
          <wp:inline distT="0" distB="0" distL="0" distR="0" wp14:anchorId="597B45D8" wp14:editId="5CFBE536">
            <wp:extent cx="2467366" cy="1665865"/>
            <wp:effectExtent l="95250" t="133350" r="85725" b="14414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366027">
                      <a:off x="0" y="0"/>
                      <a:ext cx="2478771" cy="1673565"/>
                    </a:xfrm>
                    <a:prstGeom prst="rect">
                      <a:avLst/>
                    </a:prstGeom>
                    <a:noFill/>
                    <a:ln>
                      <a:noFill/>
                    </a:ln>
                  </pic:spPr>
                </pic:pic>
              </a:graphicData>
            </a:graphic>
          </wp:inline>
        </w:drawing>
      </w:r>
    </w:p>
    <w:p w14:paraId="31FA6B45" w14:textId="13FDE30E" w:rsidR="00F654C3" w:rsidRPr="00DA730D" w:rsidRDefault="00DA730D" w:rsidP="00F654C3">
      <w:pPr>
        <w:rPr>
          <w:i/>
          <w:iCs/>
          <w:sz w:val="20"/>
          <w:szCs w:val="20"/>
        </w:rPr>
      </w:pPr>
      <w:r w:rsidRPr="00DA730D">
        <w:rPr>
          <w:i/>
          <w:iCs/>
          <w:sz w:val="20"/>
          <w:szCs w:val="20"/>
        </w:rPr>
        <w:t>La salle à manger/salon et l’horloge en chêne.                       La famille PELLOUX PRAYER.</w:t>
      </w:r>
    </w:p>
    <w:p w14:paraId="1D281C12" w14:textId="77777777" w:rsidR="004172AA" w:rsidRDefault="004172AA" w:rsidP="004172AA">
      <w:pPr>
        <w:pStyle w:val="NormalWeb"/>
      </w:pPr>
      <w:r>
        <w:rPr>
          <w:noProof/>
        </w:rPr>
        <w:drawing>
          <wp:inline distT="0" distB="0" distL="0" distR="0" wp14:anchorId="26C994B7" wp14:editId="57B5B0EA">
            <wp:extent cx="5133975" cy="3457575"/>
            <wp:effectExtent l="0" t="0" r="9525" b="9525"/>
            <wp:docPr id="361701488" name="Image 36170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975" cy="3457575"/>
                    </a:xfrm>
                    <a:prstGeom prst="rect">
                      <a:avLst/>
                    </a:prstGeom>
                    <a:noFill/>
                    <a:ln>
                      <a:noFill/>
                    </a:ln>
                  </pic:spPr>
                </pic:pic>
              </a:graphicData>
            </a:graphic>
          </wp:inline>
        </w:drawing>
      </w:r>
    </w:p>
    <w:p w14:paraId="1DF5D86C" w14:textId="10E2B3AD" w:rsidR="00EF4620" w:rsidRPr="00EF4620" w:rsidRDefault="00EF4620" w:rsidP="004172AA">
      <w:pPr>
        <w:pStyle w:val="NormalWeb"/>
        <w:rPr>
          <w:rFonts w:asciiTheme="minorHAnsi" w:hAnsiTheme="minorHAnsi" w:cstheme="minorHAnsi"/>
          <w:i/>
          <w:iCs/>
          <w:sz w:val="20"/>
          <w:szCs w:val="20"/>
        </w:rPr>
      </w:pPr>
      <w:r>
        <w:rPr>
          <w:rFonts w:asciiTheme="minorHAnsi" w:hAnsiTheme="minorHAnsi" w:cstheme="minorHAnsi"/>
          <w:i/>
          <w:iCs/>
          <w:sz w:val="20"/>
          <w:szCs w:val="20"/>
        </w:rPr>
        <w:t xml:space="preserve">                                                            </w:t>
      </w:r>
      <w:r w:rsidRPr="00EF4620">
        <w:rPr>
          <w:rFonts w:asciiTheme="minorHAnsi" w:hAnsiTheme="minorHAnsi" w:cstheme="minorHAnsi"/>
          <w:i/>
          <w:iCs/>
          <w:sz w:val="20"/>
          <w:szCs w:val="20"/>
        </w:rPr>
        <w:t>La pension PELLOUX PRAYER</w:t>
      </w:r>
      <w:r>
        <w:rPr>
          <w:rFonts w:asciiTheme="minorHAnsi" w:hAnsiTheme="minorHAnsi" w:cstheme="minorHAnsi"/>
          <w:i/>
          <w:iCs/>
          <w:sz w:val="20"/>
          <w:szCs w:val="20"/>
        </w:rPr>
        <w:t xml:space="preserve"> </w:t>
      </w:r>
      <w:r w:rsidR="003D7D4B">
        <w:rPr>
          <w:rFonts w:asciiTheme="minorHAnsi" w:hAnsiTheme="minorHAnsi" w:cstheme="minorHAnsi"/>
          <w:i/>
          <w:iCs/>
          <w:sz w:val="20"/>
          <w:szCs w:val="20"/>
        </w:rPr>
        <w:t>début XXe s.</w:t>
      </w:r>
    </w:p>
    <w:p w14:paraId="3245826C" w14:textId="3A1553F6" w:rsidR="005C46CC" w:rsidRDefault="005C46CC" w:rsidP="005C46CC">
      <w:pPr>
        <w:pStyle w:val="NormalWeb"/>
      </w:pPr>
    </w:p>
    <w:p w14:paraId="30A14071" w14:textId="318B6D1C" w:rsidR="005C46CC" w:rsidRDefault="00EF4620" w:rsidP="005C46CC">
      <w:pPr>
        <w:pStyle w:val="NormalWeb"/>
      </w:pPr>
      <w:r>
        <w:rPr>
          <w:noProof/>
        </w:rPr>
        <w:t xml:space="preserve">                          </w:t>
      </w:r>
      <w:r w:rsidR="005C46CC">
        <w:rPr>
          <w:noProof/>
        </w:rPr>
        <w:drawing>
          <wp:inline distT="0" distB="0" distL="0" distR="0" wp14:anchorId="3531F303" wp14:editId="0C5078D0">
            <wp:extent cx="3303905" cy="2003146"/>
            <wp:effectExtent l="0" t="0" r="0" b="0"/>
            <wp:docPr id="11379051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4964" cy="2015914"/>
                    </a:xfrm>
                    <a:prstGeom prst="rect">
                      <a:avLst/>
                    </a:prstGeom>
                    <a:noFill/>
                    <a:ln>
                      <a:noFill/>
                    </a:ln>
                  </pic:spPr>
                </pic:pic>
              </a:graphicData>
            </a:graphic>
          </wp:inline>
        </w:drawing>
      </w:r>
      <w:r w:rsidR="00DA730D">
        <w:t xml:space="preserve"> </w:t>
      </w:r>
      <w:r w:rsidR="00DA730D" w:rsidRPr="00DA730D">
        <w:rPr>
          <w:rFonts w:asciiTheme="minorHAnsi" w:hAnsiTheme="minorHAnsi" w:cstheme="minorHAnsi"/>
          <w:i/>
          <w:iCs/>
          <w:sz w:val="20"/>
          <w:szCs w:val="20"/>
        </w:rPr>
        <w:t>Façade ouest de la pension</w:t>
      </w:r>
    </w:p>
    <w:p w14:paraId="02D372B1" w14:textId="4E05BE53" w:rsidR="00874074" w:rsidRDefault="00874074" w:rsidP="00874074">
      <w:pPr>
        <w:pStyle w:val="NormalWeb"/>
      </w:pPr>
      <w:r>
        <w:rPr>
          <w:noProof/>
        </w:rPr>
        <w:drawing>
          <wp:inline distT="0" distB="0" distL="0" distR="0" wp14:anchorId="04E3A907" wp14:editId="5D25C056">
            <wp:extent cx="3867150" cy="2228850"/>
            <wp:effectExtent l="0" t="0" r="0" b="0"/>
            <wp:docPr id="572769253" name="Image 572769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67150" cy="2228850"/>
                    </a:xfrm>
                    <a:prstGeom prst="rect">
                      <a:avLst/>
                    </a:prstGeom>
                    <a:noFill/>
                    <a:ln>
                      <a:noFill/>
                    </a:ln>
                  </pic:spPr>
                </pic:pic>
              </a:graphicData>
            </a:graphic>
          </wp:inline>
        </w:drawing>
      </w:r>
      <w:r w:rsidR="00EF4620" w:rsidRPr="00EF4620">
        <w:rPr>
          <w:rFonts w:cstheme="minorHAnsi"/>
          <w:i/>
          <w:iCs/>
          <w:sz w:val="20"/>
          <w:szCs w:val="20"/>
        </w:rPr>
        <w:t xml:space="preserve"> </w:t>
      </w:r>
      <w:r w:rsidR="00EF4620" w:rsidRPr="00DA730D">
        <w:rPr>
          <w:rFonts w:asciiTheme="minorHAnsi" w:hAnsiTheme="minorHAnsi" w:cstheme="minorHAnsi"/>
          <w:i/>
          <w:iCs/>
          <w:sz w:val="20"/>
          <w:szCs w:val="20"/>
        </w:rPr>
        <w:t xml:space="preserve">La grande salle de café </w:t>
      </w:r>
      <w:r w:rsidR="00EF4620">
        <w:rPr>
          <w:rFonts w:asciiTheme="minorHAnsi" w:hAnsiTheme="minorHAnsi" w:cstheme="minorHAnsi"/>
          <w:i/>
          <w:iCs/>
          <w:sz w:val="20"/>
          <w:szCs w:val="20"/>
        </w:rPr>
        <w:t xml:space="preserve">               </w:t>
      </w:r>
    </w:p>
    <w:sectPr w:rsidR="00874074">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655C" w14:textId="77777777" w:rsidR="00D05C65" w:rsidRDefault="00D05C65" w:rsidP="00D67700">
      <w:pPr>
        <w:spacing w:after="0" w:line="240" w:lineRule="auto"/>
      </w:pPr>
      <w:r>
        <w:separator/>
      </w:r>
    </w:p>
  </w:endnote>
  <w:endnote w:type="continuationSeparator" w:id="0">
    <w:p w14:paraId="4661B40A" w14:textId="77777777" w:rsidR="00D05C65" w:rsidRDefault="00D05C65" w:rsidP="00D6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CDFF" w14:textId="77777777" w:rsidR="00D67700" w:rsidRDefault="00D677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074596"/>
      <w:docPartObj>
        <w:docPartGallery w:val="Page Numbers (Bottom of Page)"/>
        <w:docPartUnique/>
      </w:docPartObj>
    </w:sdtPr>
    <w:sdtContent>
      <w:p w14:paraId="1AF9D69B" w14:textId="6EF4D2EB" w:rsidR="00D67700" w:rsidRDefault="00D67700">
        <w:pPr>
          <w:pStyle w:val="Pieddepage"/>
        </w:pPr>
        <w:r>
          <w:rPr>
            <w:noProof/>
          </w:rPr>
          <mc:AlternateContent>
            <mc:Choice Requires="wps">
              <w:drawing>
                <wp:anchor distT="0" distB="0" distL="114300" distR="114300" simplePos="0" relativeHeight="251659264" behindDoc="0" locked="0" layoutInCell="0" allowOverlap="1" wp14:anchorId="3EC595B8" wp14:editId="22458AF0">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53969603"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D0D9B9F" w14:textId="77777777" w:rsidR="00D67700" w:rsidRDefault="00D67700">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595B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3D0D9B9F" w14:textId="77777777" w:rsidR="00D67700" w:rsidRDefault="00D67700">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9BEF" w14:textId="77777777" w:rsidR="00D67700" w:rsidRDefault="00D677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B619" w14:textId="77777777" w:rsidR="00D05C65" w:rsidRDefault="00D05C65" w:rsidP="00D67700">
      <w:pPr>
        <w:spacing w:after="0" w:line="240" w:lineRule="auto"/>
      </w:pPr>
      <w:r>
        <w:separator/>
      </w:r>
    </w:p>
  </w:footnote>
  <w:footnote w:type="continuationSeparator" w:id="0">
    <w:p w14:paraId="54FC2A3B" w14:textId="77777777" w:rsidR="00D05C65" w:rsidRDefault="00D05C65" w:rsidP="00D6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5332" w14:textId="77777777" w:rsidR="00D67700" w:rsidRDefault="00D677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65A4" w14:textId="77777777" w:rsidR="00D67700" w:rsidRDefault="00D677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922F" w14:textId="77777777" w:rsidR="00D67700" w:rsidRDefault="00D6770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8A"/>
    <w:rsid w:val="00031584"/>
    <w:rsid w:val="00060CFD"/>
    <w:rsid w:val="000704CB"/>
    <w:rsid w:val="000E2B53"/>
    <w:rsid w:val="000F7428"/>
    <w:rsid w:val="0011618F"/>
    <w:rsid w:val="00153571"/>
    <w:rsid w:val="0016298D"/>
    <w:rsid w:val="00195823"/>
    <w:rsid w:val="001A5093"/>
    <w:rsid w:val="001C214C"/>
    <w:rsid w:val="001C75DF"/>
    <w:rsid w:val="001F4040"/>
    <w:rsid w:val="00230A98"/>
    <w:rsid w:val="00243D34"/>
    <w:rsid w:val="00244CBF"/>
    <w:rsid w:val="002608F6"/>
    <w:rsid w:val="00272F6A"/>
    <w:rsid w:val="00276B86"/>
    <w:rsid w:val="002F1522"/>
    <w:rsid w:val="002F19C8"/>
    <w:rsid w:val="002F75E7"/>
    <w:rsid w:val="003137F0"/>
    <w:rsid w:val="00323B0C"/>
    <w:rsid w:val="00337869"/>
    <w:rsid w:val="00345CAE"/>
    <w:rsid w:val="00346B8A"/>
    <w:rsid w:val="00360595"/>
    <w:rsid w:val="00382E65"/>
    <w:rsid w:val="003B5760"/>
    <w:rsid w:val="003B74F6"/>
    <w:rsid w:val="003D7D4B"/>
    <w:rsid w:val="004132CC"/>
    <w:rsid w:val="004172AA"/>
    <w:rsid w:val="00422C51"/>
    <w:rsid w:val="00435C34"/>
    <w:rsid w:val="00437028"/>
    <w:rsid w:val="00450DF2"/>
    <w:rsid w:val="004532A2"/>
    <w:rsid w:val="004B405D"/>
    <w:rsid w:val="004C39FC"/>
    <w:rsid w:val="004D00E5"/>
    <w:rsid w:val="004F6769"/>
    <w:rsid w:val="00512F2E"/>
    <w:rsid w:val="00527577"/>
    <w:rsid w:val="00532DF5"/>
    <w:rsid w:val="00536FC3"/>
    <w:rsid w:val="00556889"/>
    <w:rsid w:val="005A2D49"/>
    <w:rsid w:val="005C46CC"/>
    <w:rsid w:val="005D2C5F"/>
    <w:rsid w:val="005F5866"/>
    <w:rsid w:val="00604CF2"/>
    <w:rsid w:val="006224ED"/>
    <w:rsid w:val="006378BB"/>
    <w:rsid w:val="006805DD"/>
    <w:rsid w:val="006A5B36"/>
    <w:rsid w:val="006F14E4"/>
    <w:rsid w:val="007142F3"/>
    <w:rsid w:val="00715365"/>
    <w:rsid w:val="00725DFB"/>
    <w:rsid w:val="00780EFD"/>
    <w:rsid w:val="00794B18"/>
    <w:rsid w:val="007C12AE"/>
    <w:rsid w:val="007C19C0"/>
    <w:rsid w:val="007E212F"/>
    <w:rsid w:val="007E5F99"/>
    <w:rsid w:val="00815213"/>
    <w:rsid w:val="0084114A"/>
    <w:rsid w:val="00854229"/>
    <w:rsid w:val="00874074"/>
    <w:rsid w:val="008B4F41"/>
    <w:rsid w:val="008C1429"/>
    <w:rsid w:val="008E1961"/>
    <w:rsid w:val="009023F0"/>
    <w:rsid w:val="00915458"/>
    <w:rsid w:val="00986847"/>
    <w:rsid w:val="009935F2"/>
    <w:rsid w:val="009C1063"/>
    <w:rsid w:val="009C23F8"/>
    <w:rsid w:val="009C3FDE"/>
    <w:rsid w:val="009E6417"/>
    <w:rsid w:val="00A0679A"/>
    <w:rsid w:val="00A159A3"/>
    <w:rsid w:val="00A25B7D"/>
    <w:rsid w:val="00A41B87"/>
    <w:rsid w:val="00A93CA6"/>
    <w:rsid w:val="00AF7878"/>
    <w:rsid w:val="00B13CE3"/>
    <w:rsid w:val="00B22D23"/>
    <w:rsid w:val="00B84D0F"/>
    <w:rsid w:val="00BE14D7"/>
    <w:rsid w:val="00BE23AB"/>
    <w:rsid w:val="00BE601F"/>
    <w:rsid w:val="00C00F33"/>
    <w:rsid w:val="00C55EE1"/>
    <w:rsid w:val="00CA5F9F"/>
    <w:rsid w:val="00CB6B9B"/>
    <w:rsid w:val="00CE210D"/>
    <w:rsid w:val="00D01E8D"/>
    <w:rsid w:val="00D05C65"/>
    <w:rsid w:val="00D0611F"/>
    <w:rsid w:val="00D67700"/>
    <w:rsid w:val="00D815E7"/>
    <w:rsid w:val="00DA730D"/>
    <w:rsid w:val="00DB4C42"/>
    <w:rsid w:val="00DD2127"/>
    <w:rsid w:val="00DD4D19"/>
    <w:rsid w:val="00E27E83"/>
    <w:rsid w:val="00EA0E06"/>
    <w:rsid w:val="00EE1EEF"/>
    <w:rsid w:val="00EF4620"/>
    <w:rsid w:val="00F1753A"/>
    <w:rsid w:val="00F2286A"/>
    <w:rsid w:val="00F2582F"/>
    <w:rsid w:val="00F35205"/>
    <w:rsid w:val="00F4414E"/>
    <w:rsid w:val="00F609BF"/>
    <w:rsid w:val="00F61B84"/>
    <w:rsid w:val="00F654C3"/>
    <w:rsid w:val="00F95E5F"/>
    <w:rsid w:val="00FA6406"/>
    <w:rsid w:val="00FC03A5"/>
    <w:rsid w:val="00FD1CAD"/>
    <w:rsid w:val="00FD4166"/>
    <w:rsid w:val="00FE289A"/>
    <w:rsid w:val="00FF5504"/>
    <w:rsid w:val="00FF59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A2294"/>
  <w15:chartTrackingRefBased/>
  <w15:docId w15:val="{2419337D-E833-4CB1-9F9F-2B74788A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6B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46B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46B8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46B8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46B8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46B8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6B8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6B8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6B8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6B8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46B8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46B8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46B8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46B8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46B8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6B8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6B8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6B8A"/>
    <w:rPr>
      <w:rFonts w:eastAsiaTheme="majorEastAsia" w:cstheme="majorBidi"/>
      <w:color w:val="272727" w:themeColor="text1" w:themeTint="D8"/>
    </w:rPr>
  </w:style>
  <w:style w:type="paragraph" w:styleId="Titre">
    <w:name w:val="Title"/>
    <w:basedOn w:val="Normal"/>
    <w:next w:val="Normal"/>
    <w:link w:val="TitreCar"/>
    <w:uiPriority w:val="10"/>
    <w:qFormat/>
    <w:rsid w:val="00346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6B8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6B8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6B8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6B8A"/>
    <w:pPr>
      <w:spacing w:before="160"/>
      <w:jc w:val="center"/>
    </w:pPr>
    <w:rPr>
      <w:i/>
      <w:iCs/>
      <w:color w:val="404040" w:themeColor="text1" w:themeTint="BF"/>
    </w:rPr>
  </w:style>
  <w:style w:type="character" w:customStyle="1" w:styleId="CitationCar">
    <w:name w:val="Citation Car"/>
    <w:basedOn w:val="Policepardfaut"/>
    <w:link w:val="Citation"/>
    <w:uiPriority w:val="29"/>
    <w:rsid w:val="00346B8A"/>
    <w:rPr>
      <w:i/>
      <w:iCs/>
      <w:color w:val="404040" w:themeColor="text1" w:themeTint="BF"/>
    </w:rPr>
  </w:style>
  <w:style w:type="paragraph" w:styleId="Paragraphedeliste">
    <w:name w:val="List Paragraph"/>
    <w:basedOn w:val="Normal"/>
    <w:uiPriority w:val="34"/>
    <w:qFormat/>
    <w:rsid w:val="00346B8A"/>
    <w:pPr>
      <w:ind w:left="720"/>
      <w:contextualSpacing/>
    </w:pPr>
  </w:style>
  <w:style w:type="character" w:styleId="Accentuationintense">
    <w:name w:val="Intense Emphasis"/>
    <w:basedOn w:val="Policepardfaut"/>
    <w:uiPriority w:val="21"/>
    <w:qFormat/>
    <w:rsid w:val="00346B8A"/>
    <w:rPr>
      <w:i/>
      <w:iCs/>
      <w:color w:val="2F5496" w:themeColor="accent1" w:themeShade="BF"/>
    </w:rPr>
  </w:style>
  <w:style w:type="paragraph" w:styleId="Citationintense">
    <w:name w:val="Intense Quote"/>
    <w:basedOn w:val="Normal"/>
    <w:next w:val="Normal"/>
    <w:link w:val="CitationintenseCar"/>
    <w:uiPriority w:val="30"/>
    <w:qFormat/>
    <w:rsid w:val="00346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46B8A"/>
    <w:rPr>
      <w:i/>
      <w:iCs/>
      <w:color w:val="2F5496" w:themeColor="accent1" w:themeShade="BF"/>
    </w:rPr>
  </w:style>
  <w:style w:type="character" w:styleId="Rfrenceintense">
    <w:name w:val="Intense Reference"/>
    <w:basedOn w:val="Policepardfaut"/>
    <w:uiPriority w:val="32"/>
    <w:qFormat/>
    <w:rsid w:val="00346B8A"/>
    <w:rPr>
      <w:b/>
      <w:bCs/>
      <w:smallCaps/>
      <w:color w:val="2F5496" w:themeColor="accent1" w:themeShade="BF"/>
      <w:spacing w:val="5"/>
    </w:rPr>
  </w:style>
  <w:style w:type="character" w:customStyle="1" w:styleId="hgkelc">
    <w:name w:val="hgkelc"/>
    <w:basedOn w:val="Policepardfaut"/>
    <w:rsid w:val="00C55EE1"/>
  </w:style>
  <w:style w:type="character" w:styleId="Lienhypertexte">
    <w:name w:val="Hyperlink"/>
    <w:basedOn w:val="Policepardfaut"/>
    <w:uiPriority w:val="99"/>
    <w:unhideWhenUsed/>
    <w:rsid w:val="00FD1CAD"/>
    <w:rPr>
      <w:color w:val="0000FF"/>
      <w:u w:val="single"/>
    </w:rPr>
  </w:style>
  <w:style w:type="paragraph" w:customStyle="1" w:styleId="Default">
    <w:name w:val="Default"/>
    <w:rsid w:val="004F6769"/>
    <w:pPr>
      <w:autoSpaceDE w:val="0"/>
      <w:autoSpaceDN w:val="0"/>
      <w:adjustRightInd w:val="0"/>
      <w:spacing w:after="0" w:line="240" w:lineRule="auto"/>
    </w:pPr>
    <w:rPr>
      <w:rFonts w:ascii="Georgia" w:hAnsi="Georgia" w:cs="Georgia"/>
      <w:color w:val="000000"/>
      <w:kern w:val="0"/>
    </w:rPr>
  </w:style>
  <w:style w:type="character" w:styleId="lev">
    <w:name w:val="Strong"/>
    <w:basedOn w:val="Policepardfaut"/>
    <w:uiPriority w:val="22"/>
    <w:qFormat/>
    <w:rsid w:val="00FF5504"/>
    <w:rPr>
      <w:b/>
      <w:bCs/>
    </w:rPr>
  </w:style>
  <w:style w:type="character" w:styleId="Accentuation">
    <w:name w:val="Emphasis"/>
    <w:basedOn w:val="Policepardfaut"/>
    <w:uiPriority w:val="20"/>
    <w:qFormat/>
    <w:rsid w:val="000704CB"/>
    <w:rPr>
      <w:i/>
      <w:iCs/>
    </w:rPr>
  </w:style>
  <w:style w:type="paragraph" w:styleId="NormalWeb">
    <w:name w:val="Normal (Web)"/>
    <w:basedOn w:val="Normal"/>
    <w:uiPriority w:val="99"/>
    <w:unhideWhenUsed/>
    <w:rsid w:val="00A93CA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Mentionnonrsolue">
    <w:name w:val="Unresolved Mention"/>
    <w:basedOn w:val="Policepardfaut"/>
    <w:uiPriority w:val="99"/>
    <w:semiHidden/>
    <w:unhideWhenUsed/>
    <w:rsid w:val="00815213"/>
    <w:rPr>
      <w:color w:val="605E5C"/>
      <w:shd w:val="clear" w:color="auto" w:fill="E1DFDD"/>
    </w:rPr>
  </w:style>
  <w:style w:type="paragraph" w:styleId="En-tte">
    <w:name w:val="header"/>
    <w:basedOn w:val="Normal"/>
    <w:link w:val="En-tteCar"/>
    <w:uiPriority w:val="99"/>
    <w:unhideWhenUsed/>
    <w:rsid w:val="00D67700"/>
    <w:pPr>
      <w:tabs>
        <w:tab w:val="center" w:pos="4536"/>
        <w:tab w:val="right" w:pos="9072"/>
      </w:tabs>
      <w:spacing w:after="0" w:line="240" w:lineRule="auto"/>
    </w:pPr>
  </w:style>
  <w:style w:type="character" w:customStyle="1" w:styleId="En-tteCar">
    <w:name w:val="En-tête Car"/>
    <w:basedOn w:val="Policepardfaut"/>
    <w:link w:val="En-tte"/>
    <w:uiPriority w:val="99"/>
    <w:rsid w:val="00D67700"/>
  </w:style>
  <w:style w:type="paragraph" w:styleId="Pieddepage">
    <w:name w:val="footer"/>
    <w:basedOn w:val="Normal"/>
    <w:link w:val="PieddepageCar"/>
    <w:uiPriority w:val="99"/>
    <w:unhideWhenUsed/>
    <w:rsid w:val="00D677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Etna" TargetMode="Externa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parissecret.com/bacha-coffee-paris-champs-elysees/"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hyperlink" Target="https://www.adepal-ppr.fr/pages/actions-en-cours/les-ex-etablissements-de-sante-du-plateau.html"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fr.wikipedia.org/wiki/Cr%C3%A8me_glac%C3%A9e" TargetMode="Externa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914</Words>
  <Characters>5029</Characters>
  <Application>Microsoft Office Word</Application>
  <DocSecurity>0</DocSecurity>
  <Lines>41</Lines>
  <Paragraphs>11</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
      <vt:lpstr>L’HISTORIQUE PENSION PELLOUX PRAYER A SAINT BERNARD.</vt:lpstr>
      <vt:lpstr>Ouvert il y a 340 ans, le 1er café de l’histoire de France est situé à Paris, un</vt:lpstr>
      <vt:lpstr>Jumelée au café Procope à Paris, et à celui de la table ronde de Grenoble (1739)</vt:lpstr>
      <vt:lpstr>Fin du 19è  siècle, la pension avait encore sa calèche dans la grange voisine. I</vt:lpstr>
      <vt:lpstr>Durant les années 70-80, Michel Pelloux Prayer se souvient des agents de l’entre</vt:lpstr>
      <vt:lpstr>Michel Pelloux Prayer est retraité depuis fin 2024. Il a mis son commerce en ven</vt:lpstr>
      <vt:lpstr>« Les petits bistrots,  Au pinard fleuri,   Nappes à carreaux,  Et bifteck garn</vt:lpstr>
      <vt:lpstr>(*) Grâce au commerce de la neige de l'Etna (activité historiquement considérabl</vt:lpstr>
      <vt:lpstr>(***) La licence IV permet de vendre les boissons avec un taux d'alcool supérie</vt:lpstr>
      <vt:lpstr>NB. Il y avait 7 cafés, jadis, dans l’ancienne rue du Pelloux à ST BERNARD (voir</vt:lpstr>
      <vt:lpstr>https://www.adepal-ppr.fr/pages/actions-en-cours/les-ex-etablissements-de-sante</vt:lpstr>
      <vt:lpstr/>
      <vt:lpstr>« Que ce soit dans les bourgs ruraux ou les centres-villes, les cafés continuen</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favre</dc:creator>
  <cp:keywords/>
  <dc:description/>
  <cp:lastModifiedBy>odette favre</cp:lastModifiedBy>
  <cp:revision>77</cp:revision>
  <cp:lastPrinted>2026-03-28T14:04:00Z</cp:lastPrinted>
  <dcterms:created xsi:type="dcterms:W3CDTF">2026-03-27T11:38:00Z</dcterms:created>
  <dcterms:modified xsi:type="dcterms:W3CDTF">2026-03-28T14:08:00Z</dcterms:modified>
</cp:coreProperties>
</file>