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8703D" w14:textId="440D5006" w:rsidR="007F469C" w:rsidRDefault="00F324AB" w:rsidP="00F324AB">
      <w:pPr>
        <w:jc w:val="center"/>
        <w:rPr>
          <w:sz w:val="28"/>
          <w:szCs w:val="28"/>
          <w:u w:val="single"/>
        </w:rPr>
      </w:pPr>
      <w:r w:rsidRPr="00F324AB">
        <w:rPr>
          <w:sz w:val="28"/>
          <w:szCs w:val="28"/>
          <w:u w:val="single"/>
        </w:rPr>
        <w:t xml:space="preserve">LES </w:t>
      </w:r>
      <w:r w:rsidR="009D2BE2">
        <w:rPr>
          <w:sz w:val="28"/>
          <w:szCs w:val="28"/>
          <w:u w:val="single"/>
        </w:rPr>
        <w:t xml:space="preserve">ANCIENNES </w:t>
      </w:r>
      <w:r w:rsidRPr="00F324AB">
        <w:rPr>
          <w:sz w:val="28"/>
          <w:szCs w:val="28"/>
          <w:u w:val="single"/>
        </w:rPr>
        <w:t xml:space="preserve">CARRIERES </w:t>
      </w:r>
      <w:r w:rsidR="004F6028">
        <w:rPr>
          <w:sz w:val="28"/>
          <w:szCs w:val="28"/>
          <w:u w:val="single"/>
        </w:rPr>
        <w:t>A</w:t>
      </w:r>
      <w:r w:rsidRPr="00F324AB">
        <w:rPr>
          <w:sz w:val="28"/>
          <w:szCs w:val="28"/>
          <w:u w:val="single"/>
        </w:rPr>
        <w:t xml:space="preserve"> PLATEAU DES PETITES ROCHES</w:t>
      </w:r>
    </w:p>
    <w:p w14:paraId="5C7C1B57" w14:textId="77777777" w:rsidR="008F7372" w:rsidRDefault="008F7372" w:rsidP="00F324AB">
      <w:pPr>
        <w:jc w:val="center"/>
        <w:rPr>
          <w:sz w:val="28"/>
          <w:szCs w:val="28"/>
          <w:u w:val="single"/>
        </w:rPr>
      </w:pPr>
    </w:p>
    <w:p w14:paraId="3C579781" w14:textId="7C5D6203" w:rsidR="00BE168A" w:rsidRDefault="00BE168A" w:rsidP="00F324AB">
      <w:pPr>
        <w:rPr>
          <w:rStyle w:val="hgkelc"/>
        </w:rPr>
      </w:pPr>
      <w:r w:rsidRPr="001575C3">
        <w:rPr>
          <w:rStyle w:val="hgkelc"/>
          <w:b/>
          <w:bCs/>
        </w:rPr>
        <w:t>Au temps de la Rome antique,</w:t>
      </w:r>
      <w:r>
        <w:rPr>
          <w:rStyle w:val="hgkelc"/>
        </w:rPr>
        <w:t xml:space="preserve"> on utilisait des pierres ajoutées in situ à la chaux, </w:t>
      </w:r>
      <w:r>
        <w:rPr>
          <w:rStyle w:val="hgkelc"/>
          <w:b/>
          <w:bCs/>
        </w:rPr>
        <w:t xml:space="preserve">les </w:t>
      </w:r>
      <w:proofErr w:type="spellStart"/>
      <w:r>
        <w:rPr>
          <w:rStyle w:val="hgkelc"/>
          <w:b/>
          <w:bCs/>
        </w:rPr>
        <w:t>caementa</w:t>
      </w:r>
      <w:proofErr w:type="spellEnd"/>
      <w:r>
        <w:rPr>
          <w:rStyle w:val="hgkelc"/>
        </w:rPr>
        <w:t>, pour la confection des maçonneries.</w:t>
      </w:r>
    </w:p>
    <w:p w14:paraId="31DCD4B7" w14:textId="2D4434D6" w:rsidR="003D1C29" w:rsidRDefault="007C7D6E" w:rsidP="00F324AB">
      <w:r w:rsidRPr="001575C3">
        <w:rPr>
          <w:rStyle w:val="hgkelc"/>
          <w:b/>
          <w:bCs/>
        </w:rPr>
        <w:t>En 1759</w:t>
      </w:r>
      <w:r>
        <w:rPr>
          <w:rStyle w:val="hgkelc"/>
        </w:rPr>
        <w:t xml:space="preserve">, l'Anglais John </w:t>
      </w:r>
      <w:proofErr w:type="spellStart"/>
      <w:r>
        <w:rPr>
          <w:rStyle w:val="hgkelc"/>
        </w:rPr>
        <w:t>Smeaton</w:t>
      </w:r>
      <w:proofErr w:type="spellEnd"/>
      <w:r>
        <w:rPr>
          <w:rStyle w:val="hgkelc"/>
        </w:rPr>
        <w:t xml:space="preserve"> produit un mortier aussi dur que de la pierre en mélangeant des chaux hydrauliques et des cendres volcaniques. Le Français Louis </w:t>
      </w:r>
      <w:r w:rsidR="00755774">
        <w:rPr>
          <w:rStyle w:val="hgkelc"/>
        </w:rPr>
        <w:t>VICAT</w:t>
      </w:r>
      <w:r w:rsidR="0096010C">
        <w:rPr>
          <w:rStyle w:val="hgkelc"/>
        </w:rPr>
        <w:t>, polytechnicien, découvre</w:t>
      </w:r>
      <w:r>
        <w:rPr>
          <w:rStyle w:val="hgkelc"/>
        </w:rPr>
        <w:t xml:space="preserve"> en </w:t>
      </w:r>
      <w:r w:rsidRPr="001575C3">
        <w:rPr>
          <w:rStyle w:val="hgkelc"/>
          <w:b/>
          <w:bCs/>
        </w:rPr>
        <w:t>1817</w:t>
      </w:r>
      <w:r>
        <w:rPr>
          <w:rStyle w:val="hgkelc"/>
        </w:rPr>
        <w:t xml:space="preserve"> les principes chimiques des ciments et définit les règles de fabrication du </w:t>
      </w:r>
      <w:r w:rsidRPr="001575C3">
        <w:rPr>
          <w:rStyle w:val="hgkelc"/>
        </w:rPr>
        <w:t xml:space="preserve">ciment </w:t>
      </w:r>
      <w:r>
        <w:rPr>
          <w:rStyle w:val="hgkelc"/>
        </w:rPr>
        <w:t>hydraulique. (</w:t>
      </w:r>
      <w:r w:rsidRPr="007C7D6E">
        <w:rPr>
          <w:rStyle w:val="hgkelc"/>
          <w:i/>
          <w:iCs/>
          <w:sz w:val="20"/>
          <w:szCs w:val="20"/>
        </w:rPr>
        <w:t>Wiki</w:t>
      </w:r>
      <w:r>
        <w:rPr>
          <w:rStyle w:val="hgkelc"/>
        </w:rPr>
        <w:t>)</w:t>
      </w:r>
      <w:r>
        <w:t xml:space="preserve"> </w:t>
      </w:r>
      <w:r w:rsidR="00F324AB">
        <w:t xml:space="preserve">Une société est créée à </w:t>
      </w:r>
      <w:r w:rsidR="003A6924">
        <w:t>son</w:t>
      </w:r>
      <w:r w:rsidR="00F324AB">
        <w:t xml:space="preserve"> nom et l’exploitation commence en </w:t>
      </w:r>
      <w:r w:rsidR="00F324AB" w:rsidRPr="001575C3">
        <w:rPr>
          <w:b/>
          <w:bCs/>
        </w:rPr>
        <w:t>1845</w:t>
      </w:r>
      <w:r w:rsidR="00F324AB">
        <w:t xml:space="preserve"> à la Porte de France, à Grenoble.</w:t>
      </w:r>
      <w:r>
        <w:t xml:space="preserve"> L’enthousiasme </w:t>
      </w:r>
      <w:r w:rsidR="00A24BA9">
        <w:t xml:space="preserve">pour la découverte </w:t>
      </w:r>
      <w:r>
        <w:t xml:space="preserve">se répand </w:t>
      </w:r>
      <w:r w:rsidR="003A6924">
        <w:t xml:space="preserve">également </w:t>
      </w:r>
      <w:r>
        <w:t xml:space="preserve">dans la vallée du Grésivaudan. Dès 1855, Paul </w:t>
      </w:r>
      <w:proofErr w:type="spellStart"/>
      <w:r>
        <w:t>Jouclard</w:t>
      </w:r>
      <w:proofErr w:type="spellEnd"/>
      <w:r>
        <w:t xml:space="preserve">, dit « Catalan » charpentier à Bernin, bénéficie d’une autorisation d’exploiter un four à ciment dans les gorges du ruisseau de Crolles. En mars 1856, il y construit un four à chaux. Henri Durand de St </w:t>
      </w:r>
      <w:proofErr w:type="spellStart"/>
      <w:r>
        <w:t>Ismier</w:t>
      </w:r>
      <w:proofErr w:type="spellEnd"/>
      <w:r>
        <w:t xml:space="preserve"> installe ses fours à ciment et à chaux sur les bords du </w:t>
      </w:r>
      <w:proofErr w:type="spellStart"/>
      <w:r>
        <w:t>Manival</w:t>
      </w:r>
      <w:proofErr w:type="spellEnd"/>
      <w:r>
        <w:t xml:space="preserve">. </w:t>
      </w:r>
      <w:r w:rsidR="003D1C29">
        <w:t xml:space="preserve"> L’un d’eux est encore visible au bord de la route départementale 1090 entre les communes de Saint Nazaire les </w:t>
      </w:r>
      <w:proofErr w:type="spellStart"/>
      <w:r w:rsidR="003D1C29">
        <w:t>Eymes</w:t>
      </w:r>
      <w:proofErr w:type="spellEnd"/>
      <w:r w:rsidR="003D1C29">
        <w:t xml:space="preserve"> et de Saint </w:t>
      </w:r>
      <w:proofErr w:type="spellStart"/>
      <w:r w:rsidR="003D1C29">
        <w:t>Ismier</w:t>
      </w:r>
      <w:proofErr w:type="spellEnd"/>
      <w:r w:rsidR="003D1C29">
        <w:t xml:space="preserve">.  Il est situé entre le rond-point de la voie en S et le pont du </w:t>
      </w:r>
      <w:proofErr w:type="spellStart"/>
      <w:r w:rsidR="003D1C29">
        <w:t>Manival</w:t>
      </w:r>
      <w:proofErr w:type="spellEnd"/>
      <w:r w:rsidR="003D1C29">
        <w:t>. (</w:t>
      </w:r>
      <w:r w:rsidR="008F7372">
        <w:t>Mémorial</w:t>
      </w:r>
      <w:r w:rsidR="003D1C29">
        <w:t xml:space="preserve"> DOYEN GOSSE). </w:t>
      </w:r>
    </w:p>
    <w:p w14:paraId="0CF9B5DF" w14:textId="40665BCE" w:rsidR="001575C3" w:rsidRPr="001575C3" w:rsidRDefault="007C7D6E" w:rsidP="00F324AB">
      <w:pPr>
        <w:rPr>
          <w:i/>
          <w:iCs/>
          <w:sz w:val="20"/>
          <w:szCs w:val="20"/>
        </w:rPr>
      </w:pPr>
      <w:r>
        <w:t xml:space="preserve">En 1881, à </w:t>
      </w:r>
      <w:proofErr w:type="spellStart"/>
      <w:r>
        <w:t>Lancey</w:t>
      </w:r>
      <w:proofErr w:type="spellEnd"/>
      <w:r>
        <w:t xml:space="preserve">, une usine de teillage du chanvre est remplacée par un moulin à ciment, par la société Berthet et Sisteron. </w:t>
      </w:r>
      <w:r w:rsidR="001575C3">
        <w:t xml:space="preserve">A Villard Bonnot, c’est un entrepreneur de TP, Jean </w:t>
      </w:r>
      <w:proofErr w:type="spellStart"/>
      <w:r w:rsidR="001575C3">
        <w:t>Graziana</w:t>
      </w:r>
      <w:proofErr w:type="spellEnd"/>
      <w:r w:rsidR="001575C3">
        <w:t>, qui installe un broyeur à ciment. (</w:t>
      </w:r>
      <w:r w:rsidR="001575C3" w:rsidRPr="001575C3">
        <w:rPr>
          <w:i/>
          <w:iCs/>
          <w:sz w:val="20"/>
          <w:szCs w:val="20"/>
        </w:rPr>
        <w:t xml:space="preserve">Le Graisivaudan à travers les âges – Augustin </w:t>
      </w:r>
      <w:proofErr w:type="spellStart"/>
      <w:r w:rsidR="001575C3" w:rsidRPr="001575C3">
        <w:rPr>
          <w:i/>
          <w:iCs/>
          <w:sz w:val="20"/>
          <w:szCs w:val="20"/>
        </w:rPr>
        <w:t>Aymoz</w:t>
      </w:r>
      <w:proofErr w:type="spellEnd"/>
      <w:r w:rsidR="001575C3" w:rsidRPr="001575C3">
        <w:rPr>
          <w:i/>
          <w:iCs/>
          <w:sz w:val="20"/>
          <w:szCs w:val="20"/>
        </w:rPr>
        <w:t xml:space="preserve"> – 1987)</w:t>
      </w:r>
    </w:p>
    <w:p w14:paraId="001C946E" w14:textId="7A34210C" w:rsidR="003D1C29" w:rsidRDefault="001575C3" w:rsidP="00F324AB">
      <w:r w:rsidRPr="001575C3">
        <w:rPr>
          <w:b/>
          <w:bCs/>
        </w:rPr>
        <w:t>Sur le plateau des Petites Roches</w:t>
      </w:r>
      <w:r>
        <w:t xml:space="preserve">, </w:t>
      </w:r>
      <w:r w:rsidR="00276B94">
        <w:t>d</w:t>
      </w:r>
      <w:r w:rsidR="00276B94" w:rsidRPr="00276B94">
        <w:rPr>
          <w:rFonts w:cstheme="minorHAnsi"/>
        </w:rPr>
        <w:t>es vestiges de fours à chaux datant du début</w:t>
      </w:r>
      <w:r w:rsidR="00583538">
        <w:rPr>
          <w:rFonts w:cstheme="minorHAnsi"/>
        </w:rPr>
        <w:t xml:space="preserve"> </w:t>
      </w:r>
      <w:r w:rsidR="00276B94" w:rsidRPr="00276B94">
        <w:rPr>
          <w:rFonts w:cstheme="minorHAnsi"/>
        </w:rPr>
        <w:t>du 3</w:t>
      </w:r>
      <w:r w:rsidR="00583538" w:rsidRPr="00276B94">
        <w:rPr>
          <w:rFonts w:cstheme="minorHAnsi"/>
        </w:rPr>
        <w:t>ème</w:t>
      </w:r>
      <w:r w:rsidR="00276B94" w:rsidRPr="00276B94">
        <w:rPr>
          <w:rFonts w:cstheme="minorHAnsi"/>
        </w:rPr>
        <w:t xml:space="preserve"> s</w:t>
      </w:r>
      <w:r w:rsidR="00276B94">
        <w:rPr>
          <w:rFonts w:cstheme="minorHAnsi"/>
        </w:rPr>
        <w:t>iècle</w:t>
      </w:r>
      <w:r w:rsidR="00276B94" w:rsidRPr="00276B94">
        <w:rPr>
          <w:rFonts w:cstheme="minorHAnsi"/>
        </w:rPr>
        <w:t xml:space="preserve"> et du dernier tiers du 5ème s</w:t>
      </w:r>
      <w:r w:rsidR="00276B94">
        <w:rPr>
          <w:rFonts w:cstheme="minorHAnsi"/>
        </w:rPr>
        <w:t xml:space="preserve">iècle ont été </w:t>
      </w:r>
      <w:r w:rsidR="00276B94" w:rsidRPr="00276B94">
        <w:rPr>
          <w:rFonts w:cstheme="minorHAnsi"/>
        </w:rPr>
        <w:t>trouvés</w:t>
      </w:r>
      <w:r w:rsidR="003D1C29">
        <w:rPr>
          <w:rFonts w:cstheme="minorHAnsi"/>
        </w:rPr>
        <w:t xml:space="preserve">, notamment par Pierre </w:t>
      </w:r>
      <w:proofErr w:type="spellStart"/>
      <w:r w:rsidR="008F7372">
        <w:rPr>
          <w:rFonts w:cstheme="minorHAnsi"/>
        </w:rPr>
        <w:t>Degueurce</w:t>
      </w:r>
      <w:proofErr w:type="spellEnd"/>
      <w:r w:rsidR="008F7372">
        <w:rPr>
          <w:rFonts w:cstheme="minorHAnsi"/>
        </w:rPr>
        <w:t xml:space="preserve">, </w:t>
      </w:r>
      <w:r w:rsidR="008F7372" w:rsidRPr="00276B94">
        <w:rPr>
          <w:rFonts w:cstheme="minorHAnsi"/>
        </w:rPr>
        <w:t>aux</w:t>
      </w:r>
      <w:r w:rsidR="00276B94" w:rsidRPr="00276B94">
        <w:rPr>
          <w:rFonts w:cstheme="minorHAnsi"/>
        </w:rPr>
        <w:t xml:space="preserve"> </w:t>
      </w:r>
      <w:proofErr w:type="spellStart"/>
      <w:r w:rsidR="00276B94" w:rsidRPr="00276B94">
        <w:rPr>
          <w:rFonts w:cstheme="minorHAnsi"/>
        </w:rPr>
        <w:t>Bellets</w:t>
      </w:r>
      <w:proofErr w:type="spellEnd"/>
      <w:r w:rsidR="00EF17EE">
        <w:rPr>
          <w:rFonts w:cstheme="minorHAnsi"/>
        </w:rPr>
        <w:t xml:space="preserve">, ancien village du </w:t>
      </w:r>
      <w:proofErr w:type="spellStart"/>
      <w:r w:rsidR="00EF17EE">
        <w:rPr>
          <w:rFonts w:cstheme="minorHAnsi"/>
        </w:rPr>
        <w:t>Baure</w:t>
      </w:r>
      <w:proofErr w:type="spellEnd"/>
      <w:r w:rsidR="00EF17EE">
        <w:rPr>
          <w:rFonts w:cstheme="minorHAnsi"/>
        </w:rPr>
        <w:t xml:space="preserve"> dont il reste quelques ruines</w:t>
      </w:r>
      <w:r w:rsidR="00E906D9">
        <w:rPr>
          <w:rFonts w:cstheme="minorHAnsi"/>
        </w:rPr>
        <w:t>.</w:t>
      </w:r>
      <w:r w:rsidR="00EF17EE">
        <w:rPr>
          <w:rFonts w:cstheme="minorHAnsi"/>
        </w:rPr>
        <w:t xml:space="preserve"> </w:t>
      </w:r>
      <w:r w:rsidR="00E906D9">
        <w:rPr>
          <w:rFonts w:cstheme="minorHAnsi"/>
        </w:rPr>
        <w:t>Abandonné suite à l’épidémie de peste</w:t>
      </w:r>
      <w:r w:rsidR="00EF17EE">
        <w:rPr>
          <w:rFonts w:cstheme="minorHAnsi"/>
        </w:rPr>
        <w:t xml:space="preserve">, </w:t>
      </w:r>
      <w:r w:rsidR="00E906D9">
        <w:rPr>
          <w:rFonts w:cstheme="minorHAnsi"/>
        </w:rPr>
        <w:t xml:space="preserve">ce village était </w:t>
      </w:r>
      <w:r w:rsidR="00EF17EE">
        <w:rPr>
          <w:rFonts w:cstheme="minorHAnsi"/>
        </w:rPr>
        <w:t xml:space="preserve">appelé « des Ribots » ou « des </w:t>
      </w:r>
      <w:proofErr w:type="spellStart"/>
      <w:r w:rsidR="00EF17EE">
        <w:rPr>
          <w:rFonts w:cstheme="minorHAnsi"/>
        </w:rPr>
        <w:t>Bellets</w:t>
      </w:r>
      <w:proofErr w:type="spellEnd"/>
      <w:r w:rsidR="00EF17EE">
        <w:rPr>
          <w:rFonts w:cstheme="minorHAnsi"/>
        </w:rPr>
        <w:t xml:space="preserve"> » du nom de ses </w:t>
      </w:r>
      <w:r w:rsidR="001C4464">
        <w:rPr>
          <w:rFonts w:cstheme="minorHAnsi"/>
        </w:rPr>
        <w:t>habitants</w:t>
      </w:r>
      <w:r w:rsidR="00E906D9">
        <w:rPr>
          <w:rFonts w:cstheme="minorHAnsi"/>
        </w:rPr>
        <w:t>. Ce</w:t>
      </w:r>
      <w:r w:rsidR="00276B94" w:rsidRPr="00276B94">
        <w:rPr>
          <w:rFonts w:cstheme="minorHAnsi"/>
        </w:rPr>
        <w:t xml:space="preserve"> sont les premiers témoins</w:t>
      </w:r>
      <w:r w:rsidR="00276B94">
        <w:rPr>
          <w:rFonts w:cstheme="minorHAnsi"/>
        </w:rPr>
        <w:t xml:space="preserve"> </w:t>
      </w:r>
      <w:r w:rsidR="00276B94" w:rsidRPr="00276B94">
        <w:rPr>
          <w:rFonts w:cstheme="minorHAnsi"/>
        </w:rPr>
        <w:t>de l’exploitation du calcaire dans le village.</w:t>
      </w:r>
      <w:r w:rsidR="00201E55">
        <w:rPr>
          <w:rFonts w:cstheme="minorHAnsi"/>
        </w:rPr>
        <w:t xml:space="preserve"> En 1414, l’évêque</w:t>
      </w:r>
      <w:r w:rsidR="00276B94">
        <w:t xml:space="preserve"> </w:t>
      </w:r>
      <w:r w:rsidR="00201E55">
        <w:t>de Grenoble fait construire un four à chaux (</w:t>
      </w:r>
      <w:proofErr w:type="spellStart"/>
      <w:r w:rsidR="00201E55">
        <w:t>Rafour</w:t>
      </w:r>
      <w:proofErr w:type="spellEnd"/>
      <w:r w:rsidR="00201E55">
        <w:t xml:space="preserve"> en terme régional) dans le bois des Combes à St Hilaire. D’autres ont laissé leur nom en lieux-dits à St Hilaire et St Bernard. </w:t>
      </w:r>
      <w:r w:rsidR="001C4464">
        <w:t xml:space="preserve">Des carrières de tuf </w:t>
      </w:r>
      <w:r w:rsidR="001A3CEA">
        <w:t>furent</w:t>
      </w:r>
      <w:r w:rsidR="001C4464">
        <w:t xml:space="preserve"> exploitées le long du torrent des Meunières, sentier des </w:t>
      </w:r>
      <w:proofErr w:type="spellStart"/>
      <w:r w:rsidR="001C4464">
        <w:t>Touvières</w:t>
      </w:r>
      <w:proofErr w:type="spellEnd"/>
      <w:r w:rsidR="001C4464">
        <w:t xml:space="preserve"> « aussi vieux que le pays » comme le dit un registre communal de 1843. </w:t>
      </w:r>
      <w:r w:rsidR="001C4464">
        <w:rPr>
          <w:rFonts w:cstheme="minorHAnsi"/>
        </w:rPr>
        <w:t>(</w:t>
      </w:r>
      <w:r w:rsidR="004B702F" w:rsidRPr="004B702F">
        <w:rPr>
          <w:rFonts w:cstheme="minorHAnsi"/>
          <w:i/>
          <w:iCs/>
          <w:kern w:val="0"/>
          <w:sz w:val="20"/>
          <w:szCs w:val="20"/>
        </w:rPr>
        <w:t xml:space="preserve">Cf. Petites roches, sentiers d’histoire – Dr </w:t>
      </w:r>
      <w:proofErr w:type="spellStart"/>
      <w:proofErr w:type="gramStart"/>
      <w:r w:rsidR="004B702F" w:rsidRPr="004B702F">
        <w:rPr>
          <w:rFonts w:cstheme="minorHAnsi"/>
          <w:i/>
          <w:iCs/>
          <w:kern w:val="0"/>
          <w:sz w:val="20"/>
          <w:szCs w:val="20"/>
        </w:rPr>
        <w:t>B.Guirimand</w:t>
      </w:r>
      <w:proofErr w:type="spellEnd"/>
      <w:proofErr w:type="gramEnd"/>
      <w:r w:rsidR="004B702F" w:rsidRPr="004B702F">
        <w:rPr>
          <w:rFonts w:cstheme="minorHAnsi"/>
          <w:i/>
          <w:iCs/>
          <w:kern w:val="0"/>
          <w:sz w:val="20"/>
          <w:szCs w:val="20"/>
        </w:rPr>
        <w:t xml:space="preserve"> – 1978)</w:t>
      </w:r>
      <w:r w:rsidR="004B702F">
        <w:rPr>
          <w:rFonts w:cstheme="minorHAnsi"/>
          <w:kern w:val="0"/>
          <w:sz w:val="20"/>
          <w:szCs w:val="20"/>
        </w:rPr>
        <w:t xml:space="preserve">. </w:t>
      </w:r>
      <w:r w:rsidR="00B2254E" w:rsidRPr="00B2254E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 xml:space="preserve">La formation de tuf </w:t>
      </w:r>
      <w:r w:rsidR="00B2254E" w:rsidRPr="003F2D18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est liée à la circulation d'eau dans un massif karstique calcaire</w:t>
      </w:r>
      <w:r w:rsidR="00B2254E" w:rsidRPr="00B2254E">
        <w:rPr>
          <w:rFonts w:ascii="Calibri" w:eastAsia="Times New Roman" w:hAnsi="Calibri" w:cs="Calibri"/>
          <w:kern w:val="0"/>
          <w:sz w:val="24"/>
          <w:szCs w:val="24"/>
          <w:lang w:eastAsia="fr-FR"/>
          <w14:ligatures w14:val="none"/>
        </w:rPr>
        <w:t>. Les cristaux se déposent sous forme d'une croûte calcaire sur les végétaux présents dans le cours d'eau. Ce sont principalement les mousses et les algues qui servent de support.</w:t>
      </w:r>
      <w:r w:rsidR="00B2254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="00276B94">
        <w:t>Après le milieu du 19è siècle, u</w:t>
      </w:r>
      <w:r>
        <w:t xml:space="preserve">ne entreprise communale de Saint </w:t>
      </w:r>
      <w:proofErr w:type="spellStart"/>
      <w:r>
        <w:t>Pancrasse</w:t>
      </w:r>
      <w:proofErr w:type="spellEnd"/>
      <w:r>
        <w:t>, exploite une carrière de tuf</w:t>
      </w:r>
      <w:r w:rsidR="00F24DA8" w:rsidRPr="00F24DA8">
        <w:t xml:space="preserve"> </w:t>
      </w:r>
      <w:r w:rsidR="00F24DA8">
        <w:t>au-dessus du premier tunnel</w:t>
      </w:r>
      <w:r>
        <w:t xml:space="preserve">. Toutes les cheminées étaient en tuf vers 1870. </w:t>
      </w:r>
      <w:r w:rsidR="00276B94">
        <w:t xml:space="preserve">                                                                                                                  </w:t>
      </w:r>
    </w:p>
    <w:p w14:paraId="5642BB6F" w14:textId="2B3F164D" w:rsidR="007C7D6E" w:rsidRPr="00B2254E" w:rsidRDefault="001575C3" w:rsidP="00F324AB">
      <w:pP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t>En 1881, St Hilaire accorde</w:t>
      </w:r>
      <w:r w:rsidR="00C1323D">
        <w:t>, à 2 entrepreneurs de Crolles,</w:t>
      </w:r>
      <w:r>
        <w:t xml:space="preserve"> l’autorisation d’exploiter le calcaire sur des terrains au-dessus de la petite </w:t>
      </w:r>
      <w:r w:rsidR="00F24DA8">
        <w:t>roche</w:t>
      </w:r>
      <w:r w:rsidR="00C1323D">
        <w:t xml:space="preserve">. </w:t>
      </w:r>
      <w:r w:rsidR="00F24DA8">
        <w:t xml:space="preserve"> En 1908, St </w:t>
      </w:r>
      <w:proofErr w:type="spellStart"/>
      <w:r w:rsidR="00ED66FD">
        <w:t>P</w:t>
      </w:r>
      <w:r w:rsidR="00F24DA8">
        <w:t>ancrasse</w:t>
      </w:r>
      <w:proofErr w:type="spellEnd"/>
      <w:r w:rsidR="00F24DA8">
        <w:t xml:space="preserve"> s’y associ</w:t>
      </w:r>
      <w:r w:rsidR="00C1323D">
        <w:t>e</w:t>
      </w:r>
      <w:r w:rsidR="00F24DA8">
        <w:t xml:space="preserve"> et d’importants investissements privés </w:t>
      </w:r>
      <w:r w:rsidR="00ED66FD">
        <w:t>perm</w:t>
      </w:r>
      <w:r w:rsidR="00C1323D">
        <w:t>ettent</w:t>
      </w:r>
      <w:r w:rsidR="00ED66FD">
        <w:t xml:space="preserve"> la création d’une </w:t>
      </w:r>
      <w:r w:rsidR="00F24DA8">
        <w:t>entreprise.</w:t>
      </w:r>
      <w:r w:rsidR="00ED66FD">
        <w:t xml:space="preserve"> Une galerie </w:t>
      </w:r>
      <w:r w:rsidR="00C1323D">
        <w:t>est</w:t>
      </w:r>
      <w:r w:rsidR="00ED66FD">
        <w:t xml:space="preserve"> percée au bord du ruisseau des </w:t>
      </w:r>
      <w:proofErr w:type="spellStart"/>
      <w:r w:rsidR="00ED66FD">
        <w:t>Fangeats</w:t>
      </w:r>
      <w:proofErr w:type="spellEnd"/>
      <w:r w:rsidR="00ED66FD">
        <w:t xml:space="preserve">, vers le Bec </w:t>
      </w:r>
      <w:proofErr w:type="spellStart"/>
      <w:r w:rsidR="00ED66FD">
        <w:t>Margain</w:t>
      </w:r>
      <w:proofErr w:type="spellEnd"/>
      <w:r w:rsidR="00ED66FD">
        <w:t xml:space="preserve">. Une voie ferrée permet aux </w:t>
      </w:r>
      <w:r w:rsidR="003D1C29">
        <w:t>wagonnets</w:t>
      </w:r>
      <w:r w:rsidR="00ED66FD">
        <w:t xml:space="preserve"> de </w:t>
      </w:r>
      <w:r w:rsidR="00C83498">
        <w:t>matériaux de parvenir au départ d</w:t>
      </w:r>
      <w:r w:rsidR="003D1C29">
        <w:t>’un</w:t>
      </w:r>
      <w:r w:rsidR="00C83498">
        <w:t xml:space="preserve"> téléférique</w:t>
      </w:r>
      <w:r w:rsidR="003D1C29">
        <w:t xml:space="preserve"> qui transporte le chargement jusqu’à Crolles dans la vallée</w:t>
      </w:r>
      <w:r w:rsidR="00C83498">
        <w:t xml:space="preserve">. En 1909, </w:t>
      </w:r>
      <w:r w:rsidR="00E77983">
        <w:t>l’usine emplo</w:t>
      </w:r>
      <w:r w:rsidR="00C1323D">
        <w:t>ie</w:t>
      </w:r>
      <w:r w:rsidR="00E77983">
        <w:t xml:space="preserve"> de nombreux ouvriers de St Hilaire et de St </w:t>
      </w:r>
      <w:proofErr w:type="spellStart"/>
      <w:r w:rsidR="00E77983">
        <w:t>Pancrasse</w:t>
      </w:r>
      <w:proofErr w:type="spellEnd"/>
      <w:r w:rsidR="00E77983">
        <w:t xml:space="preserve">.  Du fait de difficultés d’exploitation, ou d’une rentabilité insuffisante, l’usine cesse </w:t>
      </w:r>
      <w:r w:rsidR="00C1323D">
        <w:t>son activité</w:t>
      </w:r>
      <w:r w:rsidR="00E77983">
        <w:t xml:space="preserve"> vers 1914. </w:t>
      </w:r>
      <w:r w:rsidR="00E74810">
        <w:t>Lorsqu’elle fut rachetée en 1929 par la Société anonyme des Ciments Vicat, la cimenterie comprenait quatre fours à ciment, un moulin et une dynamo, une écurie avec remise, deux maisons, divers hangars dont un broyeur, un pour l’immersion de la chaux, et deux fours à chaux. Il semble toutefois que l’exploitation de ce site n’ait pas repris après » (</w:t>
      </w:r>
      <w:r w:rsidR="00E74810" w:rsidRPr="00484CC0">
        <w:rPr>
          <w:i/>
          <w:iCs/>
          <w:sz w:val="20"/>
          <w:szCs w:val="20"/>
        </w:rPr>
        <w:t>Patrimoine en Dauphiné – over-blog</w:t>
      </w:r>
      <w:r w:rsidR="00E74810">
        <w:t>). A</w:t>
      </w:r>
      <w:r w:rsidR="00E77983">
        <w:t xml:space="preserve"> Crolles, sous la falaise, un quartier rappelle cette exploitation : « Le Ciment ».</w:t>
      </w:r>
      <w:r w:rsidR="00F91FF0">
        <w:t xml:space="preserve"> On peut</w:t>
      </w:r>
      <w:r w:rsidR="00C1323D">
        <w:t xml:space="preserve"> </w:t>
      </w:r>
      <w:r w:rsidR="00F91FF0">
        <w:t xml:space="preserve">encore </w:t>
      </w:r>
      <w:r w:rsidR="00C1323D">
        <w:t xml:space="preserve">voir </w:t>
      </w:r>
      <w:r w:rsidR="00F91FF0">
        <w:t>les vestiges</w:t>
      </w:r>
      <w:r w:rsidR="00C1323D">
        <w:t xml:space="preserve"> (entrée tunnel, </w:t>
      </w:r>
      <w:r w:rsidR="00C1323D">
        <w:lastRenderedPageBreak/>
        <w:t>constructions…)</w:t>
      </w:r>
      <w:r w:rsidR="00F91FF0">
        <w:t xml:space="preserve"> de l</w:t>
      </w:r>
      <w:r w:rsidR="00C1323D">
        <w:t>’exploitation</w:t>
      </w:r>
      <w:r w:rsidR="00A34B45">
        <w:t xml:space="preserve">, </w:t>
      </w:r>
      <w:r w:rsidR="00C1323D">
        <w:t xml:space="preserve">en dessous du concasseur, entre St Hilaire et St </w:t>
      </w:r>
      <w:proofErr w:type="spellStart"/>
      <w:r w:rsidR="00C1323D">
        <w:t>Pancrasse</w:t>
      </w:r>
      <w:proofErr w:type="spellEnd"/>
      <w:r w:rsidR="00C1323D">
        <w:t>.</w:t>
      </w:r>
      <w:r w:rsidR="006D6E6C">
        <w:t xml:space="preserve"> (</w:t>
      </w:r>
      <w:r w:rsidR="00A34B45">
        <w:t xml:space="preserve">Dr </w:t>
      </w:r>
      <w:r w:rsidR="00A34B45" w:rsidRPr="006D6E6C">
        <w:rPr>
          <w:i/>
          <w:iCs/>
          <w:sz w:val="20"/>
          <w:szCs w:val="20"/>
        </w:rPr>
        <w:t xml:space="preserve">B. </w:t>
      </w:r>
      <w:proofErr w:type="spellStart"/>
      <w:r w:rsidR="00A34B45" w:rsidRPr="006D6E6C">
        <w:rPr>
          <w:i/>
          <w:iCs/>
          <w:sz w:val="20"/>
          <w:szCs w:val="20"/>
        </w:rPr>
        <w:t>Guirimand</w:t>
      </w:r>
      <w:proofErr w:type="spellEnd"/>
      <w:r w:rsidR="006D6E6C" w:rsidRPr="006D6E6C">
        <w:rPr>
          <w:i/>
          <w:iCs/>
          <w:sz w:val="20"/>
          <w:szCs w:val="20"/>
        </w:rPr>
        <w:t xml:space="preserve"> – Si les petites roches m’étaient contées – 1970)</w:t>
      </w:r>
    </w:p>
    <w:p w14:paraId="113D0040" w14:textId="77777777" w:rsidR="004B702F" w:rsidRDefault="006B6539" w:rsidP="004B702F">
      <w:r>
        <w:t>La société</w:t>
      </w:r>
      <w:r w:rsidR="00FE63AE">
        <w:t xml:space="preserve"> des ciments</w:t>
      </w:r>
      <w:r>
        <w:t xml:space="preserve"> VICAT est un groupe international aujourd'hui coté en bourse</w:t>
      </w:r>
      <w:r w:rsidR="00FE63AE">
        <w:t xml:space="preserve"> ; </w:t>
      </w:r>
      <w:r>
        <w:t>le capital est toujours contrôlé par la famille Merceron-Vicat</w:t>
      </w:r>
      <w:r w:rsidR="008F4BDC">
        <w:t>.</w:t>
      </w:r>
      <w:r w:rsidR="007C7D6E">
        <w:t xml:space="preserve"> </w:t>
      </w:r>
    </w:p>
    <w:p w14:paraId="32BFB822" w14:textId="7800804F" w:rsidR="003D1C29" w:rsidRDefault="003D1C29" w:rsidP="004B702F">
      <w:r>
        <w:t xml:space="preserve">En bordure du RD 30, à Saint </w:t>
      </w:r>
      <w:proofErr w:type="spellStart"/>
      <w:r>
        <w:t>Pancrasse</w:t>
      </w:r>
      <w:proofErr w:type="spellEnd"/>
      <w:r>
        <w:t xml:space="preserve">, au lieu-dit « Les Frettes » entre Saint </w:t>
      </w:r>
      <w:proofErr w:type="spellStart"/>
      <w:r>
        <w:t>Pancrasse</w:t>
      </w:r>
      <w:proofErr w:type="spellEnd"/>
      <w:r>
        <w:t xml:space="preserve"> et Saint Hilaire, on peut voir une structure métallique rouillée. C’est une ancienne usine de concassage de pierre. La matière première était extraite en amont du concasseur puis broyée et triée.</w:t>
      </w:r>
    </w:p>
    <w:p w14:paraId="16F7DE60" w14:textId="0F463681" w:rsidR="00C23709" w:rsidRPr="004B702F" w:rsidRDefault="004B702F" w:rsidP="004B702F">
      <w:pPr>
        <w:rPr>
          <w:i/>
          <w:iCs/>
          <w:sz w:val="20"/>
          <w:szCs w:val="20"/>
        </w:rPr>
      </w:pPr>
      <w:proofErr w:type="spellStart"/>
      <w:r>
        <w:t>Adepal</w:t>
      </w:r>
      <w:proofErr w:type="spellEnd"/>
      <w:r>
        <w:t xml:space="preserve"> </w:t>
      </w:r>
      <w:proofErr w:type="spellStart"/>
      <w:r>
        <w:t>ppr</w:t>
      </w:r>
      <w:proofErr w:type="spellEnd"/>
      <w:r>
        <w:t xml:space="preserve"> </w:t>
      </w:r>
      <w:r w:rsidRPr="00EF17EE">
        <w:rPr>
          <w:i/>
          <w:iCs/>
          <w:sz w:val="20"/>
          <w:szCs w:val="20"/>
        </w:rPr>
        <w:t xml:space="preserve">– juin 2023 </w:t>
      </w:r>
      <w:r>
        <w:rPr>
          <w:i/>
          <w:iCs/>
          <w:sz w:val="20"/>
          <w:szCs w:val="20"/>
        </w:rPr>
        <w:t>-</w:t>
      </w:r>
    </w:p>
    <w:p w14:paraId="22CF9956" w14:textId="4106F19E" w:rsidR="00C23709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40"/>
          <w:szCs w:val="40"/>
        </w:rPr>
      </w:pPr>
      <w:r w:rsidRPr="0039065B">
        <w:rPr>
          <w:rFonts w:cstheme="minorHAnsi"/>
          <w:i/>
          <w:iCs/>
          <w:kern w:val="0"/>
          <w:sz w:val="40"/>
          <w:szCs w:val="40"/>
        </w:rPr>
        <w:t>Vestiges :</w:t>
      </w:r>
    </w:p>
    <w:p w14:paraId="7441A0D7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40"/>
          <w:szCs w:val="40"/>
        </w:rPr>
      </w:pPr>
    </w:p>
    <w:p w14:paraId="4C9933B8" w14:textId="77777777" w:rsidR="0039065B" w:rsidRP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kern w:val="0"/>
          <w:sz w:val="40"/>
          <w:szCs w:val="40"/>
        </w:rPr>
      </w:pPr>
    </w:p>
    <w:p w14:paraId="0069BAFC" w14:textId="77777777" w:rsidR="00C23709" w:rsidRDefault="00C23709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20CC8395" w14:textId="65F129A2" w:rsidR="00C23709" w:rsidRDefault="00D97625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3187E6" wp14:editId="3FCE4EF3">
            <wp:extent cx="5760720" cy="3239770"/>
            <wp:effectExtent l="0" t="0" r="0" b="0"/>
            <wp:docPr id="227821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B558" w14:textId="77777777" w:rsidR="00C23709" w:rsidRDefault="00C23709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5E7A475B" w14:textId="77777777" w:rsidR="00C23709" w:rsidRDefault="00C23709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4FBFD2EF" w14:textId="296A480A" w:rsidR="00C23709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  <w:r>
        <w:rPr>
          <w:rFonts w:cstheme="minorHAnsi"/>
          <w:kern w:val="0"/>
          <w:sz w:val="20"/>
          <w:szCs w:val="20"/>
        </w:rPr>
        <w:t xml:space="preserve">  </w:t>
      </w:r>
    </w:p>
    <w:p w14:paraId="4034DE06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0B3433AB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098F4212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3BB94E3B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0CD4B6D1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694782F3" w14:textId="77777777" w:rsid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0"/>
          <w:szCs w:val="20"/>
        </w:rPr>
      </w:pPr>
    </w:p>
    <w:p w14:paraId="43FF1394" w14:textId="43E1BA10" w:rsidR="0039065B" w:rsidRPr="0039065B" w:rsidRDefault="0039065B" w:rsidP="00C2370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40"/>
          <w:szCs w:val="40"/>
        </w:rPr>
      </w:pPr>
      <w:r w:rsidRPr="0039065B">
        <w:rPr>
          <w:rFonts w:cstheme="minorHAnsi"/>
          <w:kern w:val="0"/>
          <w:sz w:val="40"/>
          <w:szCs w:val="40"/>
        </w:rPr>
        <w:t xml:space="preserve">                                                                                                                              …/</w:t>
      </w:r>
      <w:r>
        <w:rPr>
          <w:rFonts w:cstheme="minorHAnsi"/>
          <w:kern w:val="0"/>
          <w:sz w:val="40"/>
          <w:szCs w:val="40"/>
        </w:rPr>
        <w:t>…</w:t>
      </w:r>
    </w:p>
    <w:p w14:paraId="4D413DE3" w14:textId="79AB57AF" w:rsidR="00F324AB" w:rsidRPr="00F324AB" w:rsidRDefault="00D97625" w:rsidP="00F324AB">
      <w:r w:rsidRPr="00D97625">
        <w:rPr>
          <w:noProof/>
        </w:rPr>
        <w:lastRenderedPageBreak/>
        <w:drawing>
          <wp:inline distT="0" distB="0" distL="0" distR="0" wp14:anchorId="3C8326D5" wp14:editId="3494968D">
            <wp:extent cx="5760720" cy="3239770"/>
            <wp:effectExtent l="3175" t="0" r="0" b="0"/>
            <wp:docPr id="10249730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4AB" w:rsidRPr="00F32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AB"/>
    <w:rsid w:val="001575C3"/>
    <w:rsid w:val="001A3CEA"/>
    <w:rsid w:val="001C4464"/>
    <w:rsid w:val="001F54F5"/>
    <w:rsid w:val="00201E55"/>
    <w:rsid w:val="00227A91"/>
    <w:rsid w:val="00276B94"/>
    <w:rsid w:val="00386483"/>
    <w:rsid w:val="0039065B"/>
    <w:rsid w:val="00393F8C"/>
    <w:rsid w:val="003A6924"/>
    <w:rsid w:val="003D1C29"/>
    <w:rsid w:val="003F2D18"/>
    <w:rsid w:val="004845DF"/>
    <w:rsid w:val="00484CC0"/>
    <w:rsid w:val="004B702F"/>
    <w:rsid w:val="004F6028"/>
    <w:rsid w:val="00517F39"/>
    <w:rsid w:val="00583538"/>
    <w:rsid w:val="00613447"/>
    <w:rsid w:val="006B6539"/>
    <w:rsid w:val="006D6E6C"/>
    <w:rsid w:val="00755774"/>
    <w:rsid w:val="007C7D6E"/>
    <w:rsid w:val="007F469C"/>
    <w:rsid w:val="008F4BDC"/>
    <w:rsid w:val="008F7372"/>
    <w:rsid w:val="0096010C"/>
    <w:rsid w:val="009D2BE2"/>
    <w:rsid w:val="00A24BA9"/>
    <w:rsid w:val="00A34B45"/>
    <w:rsid w:val="00B2254E"/>
    <w:rsid w:val="00BE168A"/>
    <w:rsid w:val="00C1323D"/>
    <w:rsid w:val="00C23709"/>
    <w:rsid w:val="00C83498"/>
    <w:rsid w:val="00D97625"/>
    <w:rsid w:val="00E74810"/>
    <w:rsid w:val="00E77983"/>
    <w:rsid w:val="00E906D9"/>
    <w:rsid w:val="00ED66FD"/>
    <w:rsid w:val="00EF17EE"/>
    <w:rsid w:val="00F24DA8"/>
    <w:rsid w:val="00F324AB"/>
    <w:rsid w:val="00F91FF0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61447"/>
  <w15:chartTrackingRefBased/>
  <w15:docId w15:val="{8D64D25F-3A19-4559-82CE-B8AD8F46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gkelc">
    <w:name w:val="hgkelc"/>
    <w:basedOn w:val="Policepardfaut"/>
    <w:rsid w:val="00BE1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3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4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7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3</Pages>
  <Words>756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2023-06-04T08:51:00Z</dcterms:created>
  <dcterms:modified xsi:type="dcterms:W3CDTF">2023-06-18T13:11:00Z</dcterms:modified>
</cp:coreProperties>
</file>