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12D6" w14:textId="7DE09BA5" w:rsidR="00925A2E" w:rsidRDefault="00924E1E" w:rsidP="00924E1E">
      <w:pPr>
        <w:tabs>
          <w:tab w:val="left" w:pos="2190"/>
        </w:tabs>
        <w:jc w:val="center"/>
        <w:rPr>
          <w:rFonts w:ascii="Times New Roman" w:hAnsi="Times New Roman" w:cs="Times New Roman"/>
          <w:b/>
          <w:bCs/>
          <w:sz w:val="28"/>
          <w:szCs w:val="28"/>
          <w:u w:val="single"/>
        </w:rPr>
      </w:pPr>
      <w:r w:rsidRPr="00C47A2D">
        <w:rPr>
          <w:rFonts w:ascii="Times New Roman" w:hAnsi="Times New Roman" w:cs="Times New Roman"/>
          <w:b/>
          <w:bCs/>
          <w:sz w:val="28"/>
          <w:szCs w:val="28"/>
          <w:u w:val="single"/>
        </w:rPr>
        <w:t>LIEUX</w:t>
      </w:r>
      <w:r w:rsidR="004D4243">
        <w:rPr>
          <w:rFonts w:ascii="Times New Roman" w:hAnsi="Times New Roman" w:cs="Times New Roman"/>
          <w:b/>
          <w:bCs/>
          <w:sz w:val="28"/>
          <w:szCs w:val="28"/>
          <w:u w:val="single"/>
        </w:rPr>
        <w:t>-</w:t>
      </w:r>
      <w:r w:rsidRPr="00C47A2D">
        <w:rPr>
          <w:rFonts w:ascii="Times New Roman" w:hAnsi="Times New Roman" w:cs="Times New Roman"/>
          <w:b/>
          <w:bCs/>
          <w:sz w:val="28"/>
          <w:szCs w:val="28"/>
          <w:u w:val="single"/>
        </w:rPr>
        <w:t>DITS DE PLATEAU-des-PETITES-ROCHES (3è partie)</w:t>
      </w:r>
    </w:p>
    <w:p w14:paraId="14053E75" w14:textId="77777777" w:rsidR="00653D3E" w:rsidRPr="00C47A2D" w:rsidRDefault="00653D3E" w:rsidP="00924E1E">
      <w:pPr>
        <w:tabs>
          <w:tab w:val="left" w:pos="2190"/>
        </w:tabs>
        <w:jc w:val="center"/>
        <w:rPr>
          <w:rFonts w:ascii="Times New Roman" w:hAnsi="Times New Roman" w:cs="Times New Roman"/>
          <w:b/>
          <w:bCs/>
          <w:sz w:val="28"/>
          <w:szCs w:val="28"/>
          <w:u w:val="single"/>
        </w:rPr>
      </w:pPr>
    </w:p>
    <w:p w14:paraId="4AFDF59B" w14:textId="6433D033" w:rsidR="00F623DF" w:rsidRDefault="00726DC5" w:rsidP="00F623DF">
      <w:pPr>
        <w:tabs>
          <w:tab w:val="left" w:pos="2190"/>
        </w:tabs>
        <w:jc w:val="both"/>
        <w:rPr>
          <w:rFonts w:ascii="Times New Roman" w:hAnsi="Times New Roman" w:cs="Times New Roman"/>
          <w:sz w:val="24"/>
          <w:szCs w:val="24"/>
        </w:rPr>
      </w:pPr>
      <w:r w:rsidRPr="002D3E45">
        <w:rPr>
          <w:rFonts w:cstheme="minorHAnsi"/>
          <w:i/>
          <w:iCs/>
          <w:sz w:val="24"/>
          <w:szCs w:val="24"/>
        </w:rPr>
        <w:t>« J’aimerais</w:t>
      </w:r>
      <w:r w:rsidR="00F623DF" w:rsidRPr="002D3E45">
        <w:rPr>
          <w:rFonts w:cstheme="minorHAnsi"/>
          <w:sz w:val="24"/>
          <w:szCs w:val="24"/>
        </w:rPr>
        <w:t xml:space="preserve"> </w:t>
      </w:r>
      <w:r w:rsidR="00F623DF" w:rsidRPr="002D3E45">
        <w:rPr>
          <w:rStyle w:val="Accentuation"/>
          <w:rFonts w:cstheme="minorHAnsi"/>
          <w:sz w:val="24"/>
          <w:szCs w:val="24"/>
        </w:rPr>
        <w:t>qu’il existe des lieux stables, immobiles, intangibles, intouchés et presque intouchables, immuables, enracinés ; des lieux qui seraient des références, des points de départ, des sources… De tels lieux n’existent pas, et c’est parce qu’ils n’existent pas que l’espace devient question, cesse d’être une évidence, cesse d’être approprié. L’espace est un doute : il me faut sans cesse le marquer, le désigner</w:t>
      </w:r>
      <w:r w:rsidR="00FF2AA8" w:rsidRPr="002D3E45">
        <w:rPr>
          <w:rStyle w:val="Accentuation"/>
          <w:rFonts w:cstheme="minorHAnsi"/>
          <w:sz w:val="24"/>
          <w:szCs w:val="24"/>
        </w:rPr>
        <w:t>.</w:t>
      </w:r>
      <w:r w:rsidR="00F623DF" w:rsidRPr="002D3E45">
        <w:rPr>
          <w:rFonts w:cstheme="minorHAnsi"/>
          <w:sz w:val="24"/>
          <w:szCs w:val="24"/>
        </w:rPr>
        <w:t> </w:t>
      </w:r>
      <w:r w:rsidR="00FF2AA8" w:rsidRPr="002D3E45">
        <w:rPr>
          <w:rFonts w:cstheme="minorHAnsi"/>
          <w:i/>
          <w:iCs/>
          <w:sz w:val="24"/>
          <w:szCs w:val="24"/>
        </w:rPr>
        <w:t xml:space="preserve">Le problème n’est pas d’inventer l’espace, encore moins de le réinventer </w:t>
      </w:r>
      <w:r w:rsidR="00FF2AA8" w:rsidRPr="002D3E45">
        <w:rPr>
          <w:rFonts w:cstheme="minorHAnsi"/>
          <w:sz w:val="24"/>
          <w:szCs w:val="24"/>
        </w:rPr>
        <w:t>(trop de gens bien intentionnés sont là aujourd’hui pour penser notre environnement…</w:t>
      </w:r>
      <w:r w:rsidR="00FF2AA8" w:rsidRPr="002D3E45">
        <w:rPr>
          <w:rFonts w:cstheme="minorHAnsi"/>
          <w:i/>
          <w:iCs/>
          <w:sz w:val="24"/>
          <w:szCs w:val="24"/>
        </w:rPr>
        <w:t>), mais de l’interroger, ou, plus simplement encore, de le lire ; car ce que nous appelons quotidienneté n’est pas évidence, mais opacité : une forme de cécité, une manière d’anesthésie. »</w:t>
      </w:r>
      <w:r w:rsidR="00F623DF" w:rsidRPr="000A6BF6">
        <w:rPr>
          <w:rFonts w:ascii="Times New Roman" w:hAnsi="Times New Roman" w:cs="Times New Roman"/>
          <w:sz w:val="24"/>
          <w:szCs w:val="24"/>
        </w:rPr>
        <w:t xml:space="preserve"> [</w:t>
      </w:r>
      <w:r w:rsidR="00FF2AA8" w:rsidRPr="000A6BF6">
        <w:rPr>
          <w:rFonts w:ascii="Times New Roman" w:hAnsi="Times New Roman" w:cs="Times New Roman"/>
          <w:sz w:val="24"/>
          <w:szCs w:val="24"/>
        </w:rPr>
        <w:t xml:space="preserve">Georges </w:t>
      </w:r>
      <w:r w:rsidR="00F623DF" w:rsidRPr="000A6BF6">
        <w:rPr>
          <w:rFonts w:ascii="Times New Roman" w:hAnsi="Times New Roman" w:cs="Times New Roman"/>
          <w:sz w:val="24"/>
          <w:szCs w:val="24"/>
        </w:rPr>
        <w:t>P</w:t>
      </w:r>
      <w:r w:rsidR="00FF2AA8" w:rsidRPr="000A6BF6">
        <w:rPr>
          <w:rFonts w:ascii="Times New Roman" w:hAnsi="Times New Roman" w:cs="Times New Roman"/>
          <w:sz w:val="24"/>
          <w:szCs w:val="24"/>
        </w:rPr>
        <w:t>EREC</w:t>
      </w:r>
      <w:r w:rsidR="00F623DF" w:rsidRPr="000A6BF6">
        <w:rPr>
          <w:rFonts w:ascii="Times New Roman" w:hAnsi="Times New Roman" w:cs="Times New Roman"/>
          <w:sz w:val="24"/>
          <w:szCs w:val="24"/>
        </w:rPr>
        <w:t xml:space="preserve">, </w:t>
      </w:r>
      <w:r w:rsidR="00FF2AA8" w:rsidRPr="000A6BF6">
        <w:rPr>
          <w:rFonts w:ascii="Times New Roman" w:hAnsi="Times New Roman" w:cs="Times New Roman"/>
          <w:sz w:val="24"/>
          <w:szCs w:val="24"/>
        </w:rPr>
        <w:t>Espèce</w:t>
      </w:r>
      <w:r w:rsidR="004F339E" w:rsidRPr="000A6BF6">
        <w:rPr>
          <w:rFonts w:ascii="Times New Roman" w:hAnsi="Times New Roman" w:cs="Times New Roman"/>
          <w:sz w:val="24"/>
          <w:szCs w:val="24"/>
        </w:rPr>
        <w:t>s</w:t>
      </w:r>
      <w:r w:rsidR="00FF2AA8" w:rsidRPr="000A6BF6">
        <w:rPr>
          <w:rFonts w:ascii="Times New Roman" w:hAnsi="Times New Roman" w:cs="Times New Roman"/>
          <w:sz w:val="24"/>
          <w:szCs w:val="24"/>
        </w:rPr>
        <w:t xml:space="preserve"> d’espaces - </w:t>
      </w:r>
      <w:r w:rsidR="00F623DF" w:rsidRPr="000A6BF6">
        <w:rPr>
          <w:rFonts w:ascii="Times New Roman" w:hAnsi="Times New Roman" w:cs="Times New Roman"/>
          <w:sz w:val="24"/>
          <w:szCs w:val="24"/>
        </w:rPr>
        <w:t>1974)</w:t>
      </w:r>
      <w:r w:rsidR="00FF2AA8" w:rsidRPr="000A6BF6">
        <w:rPr>
          <w:rFonts w:ascii="Times New Roman" w:hAnsi="Times New Roman" w:cs="Times New Roman"/>
          <w:sz w:val="24"/>
          <w:szCs w:val="24"/>
        </w:rPr>
        <w:t>.</w:t>
      </w:r>
    </w:p>
    <w:p w14:paraId="4ED89D8E" w14:textId="77777777" w:rsidR="00653D3E" w:rsidRPr="000A6BF6" w:rsidRDefault="00653D3E" w:rsidP="00F623DF">
      <w:pPr>
        <w:tabs>
          <w:tab w:val="left" w:pos="2190"/>
        </w:tabs>
        <w:jc w:val="both"/>
        <w:rPr>
          <w:rFonts w:ascii="Times New Roman" w:hAnsi="Times New Roman" w:cs="Times New Roman"/>
          <w:b/>
          <w:bCs/>
          <w:sz w:val="24"/>
          <w:szCs w:val="24"/>
          <w:u w:val="single"/>
        </w:rPr>
      </w:pPr>
    </w:p>
    <w:p w14:paraId="415CF89E" w14:textId="1A85A716" w:rsidR="003C46AC" w:rsidRPr="00817F10" w:rsidRDefault="003C46AC" w:rsidP="00AC7F2B">
      <w:pPr>
        <w:tabs>
          <w:tab w:val="left" w:pos="2190"/>
        </w:tabs>
        <w:rPr>
          <w:rFonts w:ascii="Times New Roman" w:hAnsi="Times New Roman" w:cs="Times New Roman"/>
          <w:sz w:val="24"/>
          <w:szCs w:val="24"/>
        </w:rPr>
      </w:pPr>
      <w:r w:rsidRPr="00EA48D4">
        <w:rPr>
          <w:rFonts w:ascii="Times New Roman" w:hAnsi="Times New Roman" w:cs="Times New Roman"/>
          <w:b/>
          <w:bCs/>
          <w:sz w:val="24"/>
          <w:szCs w:val="24"/>
        </w:rPr>
        <w:t>La Dent de Crolles</w:t>
      </w:r>
      <w:r w:rsidR="00EA48D4">
        <w:rPr>
          <w:rFonts w:ascii="Times New Roman" w:hAnsi="Times New Roman" w:cs="Times New Roman"/>
          <w:sz w:val="24"/>
          <w:szCs w:val="24"/>
        </w:rPr>
        <w:t xml:space="preserve"> qui domine le plateau des Petites Roches </w:t>
      </w:r>
      <w:r w:rsidRPr="00B470BE">
        <w:rPr>
          <w:rFonts w:ascii="Times New Roman" w:hAnsi="Times New Roman" w:cs="Times New Roman"/>
          <w:sz w:val="24"/>
          <w:szCs w:val="24"/>
        </w:rPr>
        <w:t>n’</w:t>
      </w:r>
      <w:r w:rsidR="005D48D0">
        <w:rPr>
          <w:rFonts w:ascii="Times New Roman" w:hAnsi="Times New Roman" w:cs="Times New Roman"/>
          <w:sz w:val="24"/>
          <w:szCs w:val="24"/>
        </w:rPr>
        <w:t>était</w:t>
      </w:r>
      <w:r w:rsidRPr="00B470BE">
        <w:rPr>
          <w:rFonts w:ascii="Times New Roman" w:hAnsi="Times New Roman" w:cs="Times New Roman"/>
          <w:sz w:val="24"/>
          <w:szCs w:val="24"/>
        </w:rPr>
        <w:t xml:space="preserve"> pas encore nommée s</w:t>
      </w:r>
      <w:r w:rsidR="00924E1E" w:rsidRPr="00B470BE">
        <w:rPr>
          <w:rFonts w:ascii="Times New Roman" w:hAnsi="Times New Roman" w:cs="Times New Roman"/>
          <w:sz w:val="24"/>
          <w:szCs w:val="24"/>
        </w:rPr>
        <w:t>ur les cartes de Cassini</w:t>
      </w:r>
      <w:r w:rsidR="001342B5" w:rsidRPr="00B470BE">
        <w:rPr>
          <w:rFonts w:ascii="Times New Roman" w:hAnsi="Times New Roman" w:cs="Times New Roman"/>
          <w:sz w:val="24"/>
          <w:szCs w:val="24"/>
        </w:rPr>
        <w:t xml:space="preserve">, au 18è </w:t>
      </w:r>
      <w:r w:rsidRPr="00B470BE">
        <w:rPr>
          <w:rFonts w:ascii="Times New Roman" w:hAnsi="Times New Roman" w:cs="Times New Roman"/>
          <w:sz w:val="24"/>
          <w:szCs w:val="24"/>
        </w:rPr>
        <w:t>siècle</w:t>
      </w:r>
      <w:r w:rsidR="00AC7F2B" w:rsidRPr="00B470BE">
        <w:rPr>
          <w:rFonts w:ascii="Times New Roman" w:hAnsi="Times New Roman" w:cs="Times New Roman"/>
          <w:sz w:val="24"/>
          <w:szCs w:val="24"/>
        </w:rPr>
        <w:t>. Pourtant,</w:t>
      </w:r>
      <w:r w:rsidR="00477D4A" w:rsidRPr="00B470BE">
        <w:rPr>
          <w:rFonts w:ascii="Times New Roman" w:hAnsi="Times New Roman" w:cs="Times New Roman"/>
          <w:sz w:val="24"/>
          <w:szCs w:val="24"/>
        </w:rPr>
        <w:t xml:space="preserve"> </w:t>
      </w:r>
      <w:r w:rsidR="00AC7F2B" w:rsidRPr="00B470BE">
        <w:rPr>
          <w:rFonts w:ascii="Times New Roman" w:hAnsi="Times New Roman" w:cs="Times New Roman"/>
          <w:sz w:val="24"/>
          <w:szCs w:val="24"/>
        </w:rPr>
        <w:t>c</w:t>
      </w:r>
      <w:r w:rsidR="00477D4A" w:rsidRPr="00B470BE">
        <w:rPr>
          <w:rFonts w:ascii="Times New Roman" w:hAnsi="Times New Roman" w:cs="Times New Roman"/>
          <w:sz w:val="24"/>
          <w:szCs w:val="24"/>
        </w:rPr>
        <w:t>’est le 2è sommet</w:t>
      </w:r>
      <w:r w:rsidR="00AE4BBE" w:rsidRPr="00B470BE">
        <w:rPr>
          <w:rFonts w:ascii="Times New Roman" w:hAnsi="Times New Roman" w:cs="Times New Roman"/>
          <w:sz w:val="24"/>
          <w:szCs w:val="24"/>
        </w:rPr>
        <w:t xml:space="preserve"> plus haut (2062m)</w:t>
      </w:r>
      <w:r w:rsidR="00477D4A" w:rsidRPr="00B470BE">
        <w:rPr>
          <w:rFonts w:ascii="Times New Roman" w:hAnsi="Times New Roman" w:cs="Times New Roman"/>
          <w:sz w:val="24"/>
          <w:szCs w:val="24"/>
        </w:rPr>
        <w:t xml:space="preserve"> d</w:t>
      </w:r>
      <w:r w:rsidR="007F2610" w:rsidRPr="00B470BE">
        <w:rPr>
          <w:rFonts w:ascii="Times New Roman" w:hAnsi="Times New Roman" w:cs="Times New Roman"/>
          <w:sz w:val="24"/>
          <w:szCs w:val="24"/>
        </w:rPr>
        <w:t>u massif de</w:t>
      </w:r>
      <w:r w:rsidR="00477D4A" w:rsidRPr="00B470BE">
        <w:rPr>
          <w:rFonts w:ascii="Times New Roman" w:hAnsi="Times New Roman" w:cs="Times New Roman"/>
          <w:sz w:val="24"/>
          <w:szCs w:val="24"/>
        </w:rPr>
        <w:t xml:space="preserve"> </w:t>
      </w:r>
      <w:r w:rsidR="00FB68AF" w:rsidRPr="00B470BE">
        <w:rPr>
          <w:rFonts w:ascii="Times New Roman" w:hAnsi="Times New Roman" w:cs="Times New Roman"/>
          <w:sz w:val="24"/>
          <w:szCs w:val="24"/>
        </w:rPr>
        <w:t>Chartreuse, après</w:t>
      </w:r>
      <w:r w:rsidR="00477D4A" w:rsidRPr="00B470BE">
        <w:rPr>
          <w:rFonts w:ascii="Times New Roman" w:hAnsi="Times New Roman" w:cs="Times New Roman"/>
          <w:sz w:val="24"/>
          <w:szCs w:val="24"/>
        </w:rPr>
        <w:t xml:space="preserve"> Chamechaude</w:t>
      </w:r>
      <w:r w:rsidR="00AE4BBE" w:rsidRPr="00B470BE">
        <w:rPr>
          <w:rFonts w:ascii="Times New Roman" w:hAnsi="Times New Roman" w:cs="Times New Roman"/>
          <w:sz w:val="24"/>
          <w:szCs w:val="24"/>
        </w:rPr>
        <w:t xml:space="preserve"> (2082m)</w:t>
      </w:r>
      <w:r w:rsidR="00477D4A" w:rsidRPr="00B470BE">
        <w:rPr>
          <w:rFonts w:ascii="Times New Roman" w:hAnsi="Times New Roman" w:cs="Times New Roman"/>
          <w:sz w:val="24"/>
          <w:szCs w:val="24"/>
        </w:rPr>
        <w:t>. On parlait</w:t>
      </w:r>
      <w:r w:rsidRPr="00B470BE">
        <w:rPr>
          <w:rFonts w:ascii="Times New Roman" w:hAnsi="Times New Roman" w:cs="Times New Roman"/>
          <w:sz w:val="24"/>
          <w:szCs w:val="24"/>
        </w:rPr>
        <w:t>,</w:t>
      </w:r>
      <w:r w:rsidR="00477D4A" w:rsidRPr="00B470BE">
        <w:rPr>
          <w:rFonts w:ascii="Times New Roman" w:hAnsi="Times New Roman" w:cs="Times New Roman"/>
          <w:sz w:val="24"/>
          <w:szCs w:val="24"/>
        </w:rPr>
        <w:t xml:space="preserve"> en ces </w:t>
      </w:r>
      <w:r w:rsidRPr="00B470BE">
        <w:rPr>
          <w:rFonts w:ascii="Times New Roman" w:hAnsi="Times New Roman" w:cs="Times New Roman"/>
          <w:sz w:val="24"/>
          <w:szCs w:val="24"/>
        </w:rPr>
        <w:t>temps-là en Chartreuse,</w:t>
      </w:r>
      <w:r w:rsidR="00477D4A" w:rsidRPr="00B470BE">
        <w:rPr>
          <w:rFonts w:ascii="Times New Roman" w:hAnsi="Times New Roman" w:cs="Times New Roman"/>
          <w:sz w:val="24"/>
          <w:szCs w:val="24"/>
        </w:rPr>
        <w:t xml:space="preserve"> de SUM puis de SOM</w:t>
      </w:r>
      <w:r w:rsidR="00AC7F2B" w:rsidRPr="00B470BE">
        <w:rPr>
          <w:rFonts w:ascii="Times New Roman" w:hAnsi="Times New Roman" w:cs="Times New Roman"/>
          <w:sz w:val="24"/>
          <w:szCs w:val="24"/>
        </w:rPr>
        <w:t xml:space="preserve"> (petit ou grand)</w:t>
      </w:r>
      <w:r w:rsidR="00477D4A" w:rsidRPr="00B470BE">
        <w:rPr>
          <w:rFonts w:ascii="Times New Roman" w:hAnsi="Times New Roman" w:cs="Times New Roman"/>
          <w:sz w:val="24"/>
          <w:szCs w:val="24"/>
        </w:rPr>
        <w:t xml:space="preserve"> lorsqu’on évoquait les hauteurs, par exemple le Charmant </w:t>
      </w:r>
      <w:r w:rsidR="00E40207" w:rsidRPr="00B470BE">
        <w:rPr>
          <w:rFonts w:ascii="Times New Roman" w:hAnsi="Times New Roman" w:cs="Times New Roman"/>
          <w:sz w:val="24"/>
          <w:szCs w:val="24"/>
        </w:rPr>
        <w:t>S</w:t>
      </w:r>
      <w:r w:rsidR="00477D4A" w:rsidRPr="00B470BE">
        <w:rPr>
          <w:rFonts w:ascii="Times New Roman" w:hAnsi="Times New Roman" w:cs="Times New Roman"/>
          <w:sz w:val="24"/>
          <w:szCs w:val="24"/>
        </w:rPr>
        <w:t>om</w:t>
      </w:r>
      <w:r w:rsidR="00FB68AF" w:rsidRPr="00B470BE">
        <w:rPr>
          <w:rFonts w:ascii="Times New Roman" w:hAnsi="Times New Roman" w:cs="Times New Roman"/>
          <w:sz w:val="24"/>
          <w:szCs w:val="24"/>
        </w:rPr>
        <w:t xml:space="preserve"> (1867m)</w:t>
      </w:r>
      <w:r w:rsidR="006D73A3" w:rsidRPr="00B470BE">
        <w:rPr>
          <w:rFonts w:ascii="Times New Roman" w:hAnsi="Times New Roman" w:cs="Times New Roman"/>
          <w:sz w:val="24"/>
          <w:szCs w:val="24"/>
        </w:rPr>
        <w:t xml:space="preserve">, altération de </w:t>
      </w:r>
      <w:proofErr w:type="spellStart"/>
      <w:r w:rsidR="006D73A3" w:rsidRPr="00B470BE">
        <w:rPr>
          <w:rFonts w:ascii="Times New Roman" w:hAnsi="Times New Roman" w:cs="Times New Roman"/>
          <w:sz w:val="24"/>
          <w:szCs w:val="24"/>
        </w:rPr>
        <w:t>Chalmensom</w:t>
      </w:r>
      <w:proofErr w:type="spellEnd"/>
      <w:r w:rsidR="006D73A3" w:rsidRPr="00B470BE">
        <w:rPr>
          <w:rFonts w:ascii="Times New Roman" w:hAnsi="Times New Roman" w:cs="Times New Roman"/>
          <w:sz w:val="24"/>
          <w:szCs w:val="24"/>
        </w:rPr>
        <w:t xml:space="preserve"> (17è siècle)</w:t>
      </w:r>
      <w:r w:rsidR="00AC7F2B" w:rsidRPr="00B470BE">
        <w:rPr>
          <w:rFonts w:ascii="Times New Roman" w:hAnsi="Times New Roman" w:cs="Times New Roman"/>
          <w:sz w:val="24"/>
          <w:szCs w:val="24"/>
        </w:rPr>
        <w:t>. L</w:t>
      </w:r>
      <w:r w:rsidR="00652506" w:rsidRPr="00B470BE">
        <w:rPr>
          <w:rFonts w:ascii="Times New Roman" w:hAnsi="Times New Roman" w:cs="Times New Roman"/>
          <w:sz w:val="24"/>
          <w:szCs w:val="24"/>
        </w:rPr>
        <w:t>a Chartreuse (</w:t>
      </w:r>
      <w:proofErr w:type="spellStart"/>
      <w:r w:rsidR="00652506" w:rsidRPr="00B470BE">
        <w:rPr>
          <w:rFonts w:ascii="Times New Roman" w:hAnsi="Times New Roman" w:cs="Times New Roman"/>
          <w:sz w:val="24"/>
          <w:szCs w:val="24"/>
        </w:rPr>
        <w:t>Chalm</w:t>
      </w:r>
      <w:proofErr w:type="spellEnd"/>
      <w:r w:rsidR="00652506" w:rsidRPr="00B470BE">
        <w:rPr>
          <w:rFonts w:ascii="Times New Roman" w:hAnsi="Times New Roman" w:cs="Times New Roman"/>
          <w:sz w:val="24"/>
          <w:szCs w:val="24"/>
        </w:rPr>
        <w:t xml:space="preserve"> </w:t>
      </w:r>
      <w:r w:rsidR="005B1E70" w:rsidRPr="00B470BE">
        <w:rPr>
          <w:rFonts w:ascii="Times New Roman" w:hAnsi="Times New Roman" w:cs="Times New Roman"/>
          <w:sz w:val="24"/>
          <w:szCs w:val="24"/>
        </w:rPr>
        <w:t>trousse) pourrait</w:t>
      </w:r>
      <w:r w:rsidR="00652506" w:rsidRPr="00B470BE">
        <w:rPr>
          <w:rFonts w:ascii="Times New Roman" w:hAnsi="Times New Roman" w:cs="Times New Roman"/>
          <w:sz w:val="24"/>
          <w:szCs w:val="24"/>
        </w:rPr>
        <w:t xml:space="preserve"> se traduire en prairie </w:t>
      </w:r>
      <w:r w:rsidR="007F2610" w:rsidRPr="00B470BE">
        <w:rPr>
          <w:rFonts w:ascii="Times New Roman" w:hAnsi="Times New Roman" w:cs="Times New Roman"/>
          <w:sz w:val="24"/>
          <w:szCs w:val="24"/>
        </w:rPr>
        <w:t>défrichée</w:t>
      </w:r>
      <w:r w:rsidR="005B1E70" w:rsidRPr="00B470BE">
        <w:rPr>
          <w:rFonts w:ascii="Times New Roman" w:hAnsi="Times New Roman" w:cs="Times New Roman"/>
          <w:sz w:val="24"/>
          <w:szCs w:val="24"/>
        </w:rPr>
        <w:t xml:space="preserve">. On retrouve, dans ces </w:t>
      </w:r>
      <w:r w:rsidR="00AC7F2B" w:rsidRPr="00B470BE">
        <w:rPr>
          <w:rFonts w:ascii="Times New Roman" w:hAnsi="Times New Roman" w:cs="Times New Roman"/>
          <w:sz w:val="24"/>
          <w:szCs w:val="24"/>
        </w:rPr>
        <w:t>toponymes, la</w:t>
      </w:r>
      <w:r w:rsidR="005B1E70" w:rsidRPr="00B470BE">
        <w:rPr>
          <w:rFonts w:ascii="Times New Roman" w:hAnsi="Times New Roman" w:cs="Times New Roman"/>
          <w:sz w:val="24"/>
          <w:szCs w:val="24"/>
        </w:rPr>
        <w:t xml:space="preserve"> base préceltique « </w:t>
      </w:r>
      <w:proofErr w:type="spellStart"/>
      <w:r w:rsidR="005B1E70" w:rsidRPr="00B470BE">
        <w:rPr>
          <w:rFonts w:ascii="Times New Roman" w:hAnsi="Times New Roman" w:cs="Times New Roman"/>
          <w:sz w:val="24"/>
          <w:szCs w:val="24"/>
        </w:rPr>
        <w:t>calm</w:t>
      </w:r>
      <w:proofErr w:type="spellEnd"/>
      <w:r w:rsidR="005B1E70" w:rsidRPr="00B470BE">
        <w:rPr>
          <w:rFonts w:ascii="Times New Roman" w:hAnsi="Times New Roman" w:cs="Times New Roman"/>
          <w:sz w:val="24"/>
          <w:szCs w:val="24"/>
        </w:rPr>
        <w:t xml:space="preserve"> » à l’origine du bas-latin calmis et de l’occitan </w:t>
      </w:r>
      <w:proofErr w:type="spellStart"/>
      <w:r w:rsidR="005B1E70" w:rsidRPr="00B470BE">
        <w:rPr>
          <w:rFonts w:ascii="Times New Roman" w:hAnsi="Times New Roman" w:cs="Times New Roman"/>
          <w:sz w:val="24"/>
          <w:szCs w:val="24"/>
        </w:rPr>
        <w:t>calm</w:t>
      </w:r>
      <w:proofErr w:type="spellEnd"/>
      <w:r w:rsidR="005B1E70" w:rsidRPr="00B470BE">
        <w:rPr>
          <w:rFonts w:ascii="Times New Roman" w:hAnsi="Times New Roman" w:cs="Times New Roman"/>
          <w:sz w:val="24"/>
          <w:szCs w:val="24"/>
        </w:rPr>
        <w:t xml:space="preserve"> signifiant </w:t>
      </w:r>
      <w:r w:rsidR="00AC7F2B" w:rsidRPr="00B470BE">
        <w:rPr>
          <w:rFonts w:ascii="Times New Roman" w:hAnsi="Times New Roman" w:cs="Times New Roman"/>
          <w:sz w:val="24"/>
          <w:szCs w:val="24"/>
        </w:rPr>
        <w:t>haut plateau dénudé</w:t>
      </w:r>
      <w:r w:rsidR="00071EE5" w:rsidRPr="00B470BE">
        <w:rPr>
          <w:rFonts w:ascii="Times New Roman" w:hAnsi="Times New Roman" w:cs="Times New Roman"/>
          <w:sz w:val="24"/>
          <w:szCs w:val="24"/>
        </w:rPr>
        <w:t>,</w:t>
      </w:r>
      <w:r w:rsidR="00AC7F2B" w:rsidRPr="00B470BE">
        <w:rPr>
          <w:rFonts w:ascii="Times New Roman" w:hAnsi="Times New Roman" w:cs="Times New Roman"/>
          <w:sz w:val="24"/>
          <w:szCs w:val="24"/>
        </w:rPr>
        <w:t xml:space="preserve"> aboutissant en </w:t>
      </w:r>
      <w:proofErr w:type="spellStart"/>
      <w:r w:rsidR="00AC7F2B" w:rsidRPr="00B470BE">
        <w:rPr>
          <w:rFonts w:ascii="Times New Roman" w:hAnsi="Times New Roman" w:cs="Times New Roman"/>
          <w:sz w:val="24"/>
          <w:szCs w:val="24"/>
        </w:rPr>
        <w:t>charm</w:t>
      </w:r>
      <w:proofErr w:type="spellEnd"/>
      <w:r w:rsidR="00AC7F2B" w:rsidRPr="00B470BE">
        <w:rPr>
          <w:rFonts w:ascii="Times New Roman" w:hAnsi="Times New Roman" w:cs="Times New Roman"/>
          <w:sz w:val="24"/>
          <w:szCs w:val="24"/>
        </w:rPr>
        <w:t xml:space="preserve"> en francoprovençal</w:t>
      </w:r>
      <w:r w:rsidR="00AC7F2B" w:rsidRPr="00B470BE">
        <w:rPr>
          <w:rFonts w:ascii="Times New Roman" w:hAnsi="Times New Roman" w:cs="Times New Roman"/>
          <w:i/>
          <w:iCs/>
          <w:sz w:val="24"/>
          <w:szCs w:val="24"/>
        </w:rPr>
        <w:t>. (</w:t>
      </w:r>
      <w:r w:rsidR="00306D00" w:rsidRPr="00B470BE">
        <w:rPr>
          <w:rFonts w:ascii="Times New Roman" w:hAnsi="Times New Roman" w:cs="Times New Roman"/>
          <w:i/>
          <w:iCs/>
          <w:sz w:val="24"/>
          <w:szCs w:val="24"/>
        </w:rPr>
        <w:t>Cf. Noms</w:t>
      </w:r>
      <w:r w:rsidR="00AC7F2B" w:rsidRPr="00B470BE">
        <w:rPr>
          <w:rFonts w:ascii="Times New Roman" w:hAnsi="Times New Roman" w:cs="Times New Roman"/>
          <w:i/>
          <w:iCs/>
          <w:sz w:val="24"/>
          <w:szCs w:val="24"/>
        </w:rPr>
        <w:t xml:space="preserve"> de lieux du </w:t>
      </w:r>
      <w:proofErr w:type="spellStart"/>
      <w:r w:rsidR="00AC7F2B" w:rsidRPr="00B470BE">
        <w:rPr>
          <w:rFonts w:ascii="Times New Roman" w:hAnsi="Times New Roman" w:cs="Times New Roman"/>
          <w:i/>
          <w:iCs/>
          <w:sz w:val="24"/>
          <w:szCs w:val="24"/>
        </w:rPr>
        <w:t>dauphiné</w:t>
      </w:r>
      <w:proofErr w:type="spellEnd"/>
      <w:r w:rsidR="00AC7F2B" w:rsidRPr="00B470BE">
        <w:rPr>
          <w:rFonts w:ascii="Times New Roman" w:hAnsi="Times New Roman" w:cs="Times New Roman"/>
          <w:i/>
          <w:iCs/>
          <w:sz w:val="24"/>
          <w:szCs w:val="24"/>
        </w:rPr>
        <w:t xml:space="preserve"> – J.C. BOUVIER)</w:t>
      </w:r>
      <w:r w:rsidR="00071EE5" w:rsidRPr="00B470BE">
        <w:rPr>
          <w:rFonts w:ascii="Times New Roman" w:hAnsi="Times New Roman" w:cs="Times New Roman"/>
          <w:i/>
          <w:iCs/>
          <w:sz w:val="24"/>
          <w:szCs w:val="24"/>
        </w:rPr>
        <w:t>.</w:t>
      </w:r>
      <w:r w:rsidR="00EA48D4">
        <w:rPr>
          <w:rFonts w:ascii="Times New Roman" w:hAnsi="Times New Roman" w:cs="Times New Roman"/>
          <w:i/>
          <w:iCs/>
          <w:sz w:val="24"/>
          <w:szCs w:val="24"/>
        </w:rPr>
        <w:t xml:space="preserve"> </w:t>
      </w:r>
      <w:r w:rsidR="00817F10" w:rsidRPr="00817F10">
        <w:rPr>
          <w:rFonts w:ascii="Times New Roman" w:hAnsi="Times New Roman" w:cs="Times New Roman"/>
          <w:sz w:val="24"/>
          <w:szCs w:val="24"/>
        </w:rPr>
        <w:t>Le nom de Dent de Crolles</w:t>
      </w:r>
      <w:r w:rsidR="00817F10">
        <w:rPr>
          <w:rFonts w:ascii="Times New Roman" w:hAnsi="Times New Roman" w:cs="Times New Roman"/>
          <w:sz w:val="24"/>
          <w:szCs w:val="24"/>
        </w:rPr>
        <w:t xml:space="preserve"> est, somme toute, assez récent, en lien avec la commune du Grésivaudan, Crolles</w:t>
      </w:r>
      <w:r w:rsidR="00D428B9">
        <w:rPr>
          <w:rFonts w:ascii="Times New Roman" w:hAnsi="Times New Roman" w:cs="Times New Roman"/>
          <w:sz w:val="24"/>
          <w:szCs w:val="24"/>
        </w:rPr>
        <w:t>,</w:t>
      </w:r>
      <w:r w:rsidR="00817F10">
        <w:rPr>
          <w:rFonts w:ascii="Times New Roman" w:hAnsi="Times New Roman" w:cs="Times New Roman"/>
          <w:sz w:val="24"/>
          <w:szCs w:val="24"/>
        </w:rPr>
        <w:t xml:space="preserve"> </w:t>
      </w:r>
      <w:r w:rsidR="00D428B9">
        <w:rPr>
          <w:rFonts w:ascii="Times New Roman" w:hAnsi="Times New Roman" w:cs="Times New Roman"/>
          <w:sz w:val="24"/>
          <w:szCs w:val="24"/>
        </w:rPr>
        <w:t>dont le sens</w:t>
      </w:r>
      <w:r w:rsidR="00073AF0">
        <w:rPr>
          <w:rFonts w:ascii="Times New Roman" w:hAnsi="Times New Roman" w:cs="Times New Roman"/>
          <w:sz w:val="24"/>
          <w:szCs w:val="24"/>
        </w:rPr>
        <w:t xml:space="preserve"> du toponyme</w:t>
      </w:r>
      <w:r w:rsidR="00D428B9">
        <w:rPr>
          <w:rFonts w:ascii="Times New Roman" w:hAnsi="Times New Roman" w:cs="Times New Roman"/>
          <w:sz w:val="24"/>
          <w:szCs w:val="24"/>
        </w:rPr>
        <w:t xml:space="preserve"> serait</w:t>
      </w:r>
      <w:r w:rsidR="00817F10">
        <w:rPr>
          <w:rFonts w:ascii="Times New Roman" w:hAnsi="Times New Roman" w:cs="Times New Roman"/>
          <w:sz w:val="24"/>
          <w:szCs w:val="24"/>
        </w:rPr>
        <w:t xml:space="preserve"> zone d’é</w:t>
      </w:r>
      <w:r w:rsidR="00D428B9">
        <w:rPr>
          <w:rFonts w:ascii="Times New Roman" w:hAnsi="Times New Roman" w:cs="Times New Roman"/>
          <w:sz w:val="24"/>
          <w:szCs w:val="24"/>
        </w:rPr>
        <w:t>boulis.</w:t>
      </w:r>
    </w:p>
    <w:p w14:paraId="08BBD2FA" w14:textId="2D3F6411" w:rsidR="00EA48D4" w:rsidRPr="00C47A2D" w:rsidRDefault="00EA48D4" w:rsidP="00AC7F2B">
      <w:pPr>
        <w:tabs>
          <w:tab w:val="left" w:pos="2190"/>
        </w:tabs>
        <w:rPr>
          <w:rFonts w:ascii="Times New Roman" w:hAnsi="Times New Roman" w:cs="Times New Roman"/>
          <w:sz w:val="24"/>
          <w:szCs w:val="24"/>
        </w:rPr>
      </w:pPr>
      <w:r w:rsidRPr="00C47A2D">
        <w:rPr>
          <w:rStyle w:val="lev"/>
          <w:rFonts w:ascii="Times New Roman" w:hAnsi="Times New Roman" w:cs="Times New Roman"/>
          <w:sz w:val="24"/>
          <w:szCs w:val="24"/>
        </w:rPr>
        <w:t xml:space="preserve">Le Col du Coq </w:t>
      </w:r>
      <w:r w:rsidR="00587695" w:rsidRPr="00C47A2D">
        <w:rPr>
          <w:rStyle w:val="lev"/>
          <w:rFonts w:ascii="Times New Roman" w:hAnsi="Times New Roman" w:cs="Times New Roman"/>
          <w:b w:val="0"/>
          <w:bCs w:val="0"/>
          <w:sz w:val="24"/>
          <w:szCs w:val="24"/>
        </w:rPr>
        <w:t>(</w:t>
      </w:r>
      <w:r w:rsidRPr="00C47A2D">
        <w:rPr>
          <w:rStyle w:val="lev"/>
          <w:rFonts w:ascii="Times New Roman" w:hAnsi="Times New Roman" w:cs="Times New Roman"/>
          <w:b w:val="0"/>
          <w:bCs w:val="0"/>
          <w:sz w:val="24"/>
          <w:szCs w:val="24"/>
        </w:rPr>
        <w:t>1434m</w:t>
      </w:r>
      <w:r w:rsidR="00587695" w:rsidRPr="00C47A2D">
        <w:rPr>
          <w:rStyle w:val="lev"/>
          <w:rFonts w:ascii="Times New Roman" w:hAnsi="Times New Roman" w:cs="Times New Roman"/>
          <w:b w:val="0"/>
          <w:bCs w:val="0"/>
          <w:sz w:val="24"/>
          <w:szCs w:val="24"/>
        </w:rPr>
        <w:t>)</w:t>
      </w:r>
      <w:r w:rsidRPr="00C47A2D">
        <w:rPr>
          <w:rFonts w:ascii="Times New Roman" w:hAnsi="Times New Roman" w:cs="Times New Roman"/>
          <w:sz w:val="24"/>
          <w:szCs w:val="24"/>
        </w:rPr>
        <w:t xml:space="preserve"> est le plus haut col routier du Massif de la Chartreuse.</w:t>
      </w:r>
      <w:r w:rsidR="00587695" w:rsidRPr="00C47A2D">
        <w:rPr>
          <w:rFonts w:ascii="Times New Roman" w:hAnsi="Times New Roman" w:cs="Times New Roman"/>
          <w:sz w:val="24"/>
          <w:szCs w:val="24"/>
        </w:rPr>
        <w:t xml:space="preserve"> </w:t>
      </w:r>
      <w:r w:rsidR="009A1BC6" w:rsidRPr="00C47A2D">
        <w:rPr>
          <w:rFonts w:ascii="Times New Roman" w:hAnsi="Times New Roman" w:cs="Times New Roman"/>
          <w:sz w:val="24"/>
          <w:szCs w:val="24"/>
        </w:rPr>
        <w:t xml:space="preserve">Son nom était </w:t>
      </w:r>
      <w:proofErr w:type="spellStart"/>
      <w:r w:rsidR="009A1BC6" w:rsidRPr="00C47A2D">
        <w:rPr>
          <w:rFonts w:ascii="Times New Roman" w:hAnsi="Times New Roman" w:cs="Times New Roman"/>
          <w:sz w:val="24"/>
          <w:szCs w:val="24"/>
        </w:rPr>
        <w:t>Jasserme</w:t>
      </w:r>
      <w:proofErr w:type="spellEnd"/>
      <w:r w:rsidR="009A1BC6" w:rsidRPr="00C47A2D">
        <w:rPr>
          <w:rFonts w:ascii="Times New Roman" w:hAnsi="Times New Roman" w:cs="Times New Roman"/>
          <w:sz w:val="24"/>
          <w:szCs w:val="24"/>
        </w:rPr>
        <w:t xml:space="preserve"> en </w:t>
      </w:r>
      <w:r w:rsidR="00B038DD" w:rsidRPr="00C47A2D">
        <w:rPr>
          <w:rFonts w:ascii="Times New Roman" w:hAnsi="Times New Roman" w:cs="Times New Roman"/>
          <w:sz w:val="24"/>
          <w:szCs w:val="24"/>
        </w:rPr>
        <w:t xml:space="preserve">1340, </w:t>
      </w:r>
      <w:proofErr w:type="spellStart"/>
      <w:r w:rsidR="00B038DD" w:rsidRPr="00C47A2D">
        <w:rPr>
          <w:rFonts w:ascii="Times New Roman" w:hAnsi="Times New Roman" w:cs="Times New Roman"/>
          <w:sz w:val="24"/>
          <w:szCs w:val="24"/>
        </w:rPr>
        <w:t>jasse</w:t>
      </w:r>
      <w:proofErr w:type="spellEnd"/>
      <w:r w:rsidR="009A1BC6" w:rsidRPr="00C47A2D">
        <w:rPr>
          <w:rFonts w:ascii="Times New Roman" w:hAnsi="Times New Roman" w:cs="Times New Roman"/>
          <w:sz w:val="24"/>
          <w:szCs w:val="24"/>
        </w:rPr>
        <w:t xml:space="preserve"> étant un parc à bestiaux et </w:t>
      </w:r>
      <w:proofErr w:type="spellStart"/>
      <w:r w:rsidR="009A1BC6" w:rsidRPr="00C47A2D">
        <w:rPr>
          <w:rFonts w:ascii="Times New Roman" w:hAnsi="Times New Roman" w:cs="Times New Roman"/>
          <w:i/>
          <w:iCs/>
          <w:sz w:val="24"/>
          <w:szCs w:val="24"/>
        </w:rPr>
        <w:t>herme</w:t>
      </w:r>
      <w:proofErr w:type="spellEnd"/>
      <w:r w:rsidR="009A1BC6" w:rsidRPr="00C47A2D">
        <w:rPr>
          <w:rFonts w:ascii="Times New Roman" w:hAnsi="Times New Roman" w:cs="Times New Roman"/>
          <w:sz w:val="24"/>
          <w:szCs w:val="24"/>
        </w:rPr>
        <w:t>, un terrain sauvage. Ce nom fut perdu au profit de « montagne du Col</w:t>
      </w:r>
      <w:r w:rsidR="00D7144E" w:rsidRPr="00C47A2D">
        <w:rPr>
          <w:rFonts w:ascii="Times New Roman" w:hAnsi="Times New Roman" w:cs="Times New Roman"/>
          <w:sz w:val="24"/>
          <w:szCs w:val="24"/>
        </w:rPr>
        <w:t> »</w:t>
      </w:r>
      <w:r w:rsidR="000F278A" w:rsidRPr="00C47A2D">
        <w:rPr>
          <w:rFonts w:ascii="Times New Roman" w:hAnsi="Times New Roman" w:cs="Times New Roman"/>
          <w:sz w:val="24"/>
          <w:szCs w:val="24"/>
        </w:rPr>
        <w:t xml:space="preserve">, puis col du Coq ; le nom </w:t>
      </w:r>
      <w:r w:rsidR="000F278A" w:rsidRPr="00C47A2D">
        <w:rPr>
          <w:rFonts w:ascii="Times New Roman" w:hAnsi="Times New Roman" w:cs="Times New Roman"/>
          <w:i/>
          <w:iCs/>
          <w:sz w:val="24"/>
          <w:szCs w:val="24"/>
        </w:rPr>
        <w:t>Coq</w:t>
      </w:r>
      <w:r w:rsidR="000F278A" w:rsidRPr="00C47A2D">
        <w:rPr>
          <w:rFonts w:ascii="Times New Roman" w:hAnsi="Times New Roman" w:cs="Times New Roman"/>
          <w:sz w:val="24"/>
          <w:szCs w:val="24"/>
        </w:rPr>
        <w:t xml:space="preserve"> provient du substantif de l'</w:t>
      </w:r>
      <w:hyperlink r:id="rId5" w:tooltip="Ancien français" w:history="1">
        <w:r w:rsidR="000F278A" w:rsidRPr="00C47A2D">
          <w:rPr>
            <w:rStyle w:val="Lienhypertexte"/>
            <w:rFonts w:ascii="Times New Roman" w:hAnsi="Times New Roman" w:cs="Times New Roman"/>
            <w:color w:val="auto"/>
            <w:sz w:val="24"/>
            <w:szCs w:val="24"/>
            <w:u w:val="none"/>
          </w:rPr>
          <w:t>ancien français</w:t>
        </w:r>
      </w:hyperlink>
      <w:r w:rsidR="000F278A" w:rsidRPr="00C47A2D">
        <w:rPr>
          <w:rFonts w:ascii="Times New Roman" w:hAnsi="Times New Roman" w:cs="Times New Roman"/>
          <w:sz w:val="24"/>
          <w:szCs w:val="24"/>
        </w:rPr>
        <w:t xml:space="preserve"> </w:t>
      </w:r>
      <w:proofErr w:type="spellStart"/>
      <w:r w:rsidR="000F278A" w:rsidRPr="00C47A2D">
        <w:rPr>
          <w:rFonts w:ascii="Times New Roman" w:hAnsi="Times New Roman" w:cs="Times New Roman"/>
          <w:i/>
          <w:iCs/>
          <w:sz w:val="24"/>
          <w:szCs w:val="24"/>
        </w:rPr>
        <w:t>cuchet</w:t>
      </w:r>
      <w:proofErr w:type="spellEnd"/>
      <w:r w:rsidR="00F43ECC" w:rsidRPr="00C47A2D">
        <w:rPr>
          <w:rFonts w:ascii="Times New Roman" w:hAnsi="Times New Roman" w:cs="Times New Roman"/>
          <w:i/>
          <w:iCs/>
          <w:sz w:val="24"/>
          <w:szCs w:val="24"/>
        </w:rPr>
        <w:t xml:space="preserve"> </w:t>
      </w:r>
      <w:r w:rsidR="00F43ECC" w:rsidRPr="00C47A2D">
        <w:rPr>
          <w:rFonts w:ascii="Times New Roman" w:hAnsi="Times New Roman" w:cs="Times New Roman"/>
          <w:sz w:val="24"/>
          <w:szCs w:val="24"/>
        </w:rPr>
        <w:t xml:space="preserve">(comme le col du </w:t>
      </w:r>
      <w:proofErr w:type="spellStart"/>
      <w:r w:rsidR="00F43ECC" w:rsidRPr="00C47A2D">
        <w:rPr>
          <w:rFonts w:ascii="Times New Roman" w:hAnsi="Times New Roman" w:cs="Times New Roman"/>
          <w:sz w:val="24"/>
          <w:szCs w:val="24"/>
        </w:rPr>
        <w:t>cucheron</w:t>
      </w:r>
      <w:proofErr w:type="spellEnd"/>
      <w:r w:rsidR="00F43ECC" w:rsidRPr="00C47A2D">
        <w:rPr>
          <w:rFonts w:ascii="Times New Roman" w:hAnsi="Times New Roman" w:cs="Times New Roman"/>
          <w:sz w:val="24"/>
          <w:szCs w:val="24"/>
        </w:rPr>
        <w:t xml:space="preserve"> en Chartreuse aussi</w:t>
      </w:r>
      <w:r w:rsidR="00F43ECC" w:rsidRPr="00C47A2D">
        <w:rPr>
          <w:rFonts w:ascii="Times New Roman" w:hAnsi="Times New Roman" w:cs="Times New Roman"/>
          <w:i/>
          <w:iCs/>
          <w:sz w:val="24"/>
          <w:szCs w:val="24"/>
        </w:rPr>
        <w:t>)</w:t>
      </w:r>
      <w:r w:rsidR="000F278A" w:rsidRPr="00C47A2D">
        <w:rPr>
          <w:rFonts w:ascii="Times New Roman" w:hAnsi="Times New Roman" w:cs="Times New Roman"/>
          <w:sz w:val="24"/>
          <w:szCs w:val="24"/>
        </w:rPr>
        <w:t xml:space="preserve">, lui-même issu du </w:t>
      </w:r>
      <w:hyperlink r:id="rId6" w:tooltip="Gaulois (langue)" w:history="1">
        <w:r w:rsidR="000F278A" w:rsidRPr="00C47A2D">
          <w:rPr>
            <w:rStyle w:val="Lienhypertexte"/>
            <w:rFonts w:ascii="Times New Roman" w:hAnsi="Times New Roman" w:cs="Times New Roman"/>
            <w:color w:val="auto"/>
            <w:sz w:val="24"/>
            <w:szCs w:val="24"/>
            <w:u w:val="none"/>
          </w:rPr>
          <w:t>gaulois</w:t>
        </w:r>
      </w:hyperlink>
      <w:r w:rsidR="000F278A" w:rsidRPr="00C47A2D">
        <w:rPr>
          <w:rFonts w:ascii="Times New Roman" w:hAnsi="Times New Roman" w:cs="Times New Roman"/>
          <w:sz w:val="24"/>
          <w:szCs w:val="24"/>
        </w:rPr>
        <w:t xml:space="preserve"> </w:t>
      </w:r>
      <w:proofErr w:type="spellStart"/>
      <w:r w:rsidR="000F278A" w:rsidRPr="00C47A2D">
        <w:rPr>
          <w:rFonts w:ascii="Times New Roman" w:hAnsi="Times New Roman" w:cs="Times New Roman"/>
          <w:i/>
          <w:iCs/>
          <w:sz w:val="24"/>
          <w:szCs w:val="24"/>
        </w:rPr>
        <w:t>kukka</w:t>
      </w:r>
      <w:proofErr w:type="spellEnd"/>
      <w:r w:rsidR="000F278A" w:rsidRPr="00C47A2D">
        <w:rPr>
          <w:rFonts w:ascii="Times New Roman" w:hAnsi="Times New Roman" w:cs="Times New Roman"/>
          <w:sz w:val="24"/>
          <w:szCs w:val="24"/>
        </w:rPr>
        <w:t>, désignant un sommet de forme arrondie (wiki).</w:t>
      </w:r>
      <w:r w:rsidR="008F6733" w:rsidRPr="00C47A2D">
        <w:rPr>
          <w:rFonts w:ascii="Times New Roman" w:hAnsi="Times New Roman" w:cs="Times New Roman"/>
          <w:sz w:val="24"/>
          <w:szCs w:val="24"/>
        </w:rPr>
        <w:t xml:space="preserve">  </w:t>
      </w:r>
      <w:r w:rsidR="00C86C9E" w:rsidRPr="00C47A2D">
        <w:rPr>
          <w:rFonts w:ascii="Times New Roman" w:hAnsi="Times New Roman" w:cs="Times New Roman"/>
          <w:sz w:val="24"/>
          <w:szCs w:val="24"/>
        </w:rPr>
        <w:t xml:space="preserve">Une autre version avait été donnée par le Dr </w:t>
      </w:r>
      <w:proofErr w:type="spellStart"/>
      <w:r w:rsidR="00C86C9E" w:rsidRPr="00C47A2D">
        <w:rPr>
          <w:rFonts w:ascii="Times New Roman" w:hAnsi="Times New Roman" w:cs="Times New Roman"/>
          <w:sz w:val="24"/>
          <w:szCs w:val="24"/>
        </w:rPr>
        <w:t>Guirimand</w:t>
      </w:r>
      <w:proofErr w:type="spellEnd"/>
      <w:r w:rsidR="00C86C9E" w:rsidRPr="00C47A2D">
        <w:rPr>
          <w:rFonts w:ascii="Times New Roman" w:hAnsi="Times New Roman" w:cs="Times New Roman"/>
          <w:sz w:val="24"/>
          <w:szCs w:val="24"/>
        </w:rPr>
        <w:t xml:space="preserve"> : Col se prononçait </w:t>
      </w:r>
      <w:proofErr w:type="spellStart"/>
      <w:r w:rsidR="00C86C9E" w:rsidRPr="00C47A2D">
        <w:rPr>
          <w:rFonts w:ascii="Times New Roman" w:hAnsi="Times New Roman" w:cs="Times New Roman"/>
          <w:sz w:val="24"/>
          <w:szCs w:val="24"/>
        </w:rPr>
        <w:t>Cô</w:t>
      </w:r>
      <w:proofErr w:type="spellEnd"/>
      <w:r w:rsidR="00C86C9E" w:rsidRPr="00C47A2D">
        <w:rPr>
          <w:rFonts w:ascii="Times New Roman" w:hAnsi="Times New Roman" w:cs="Times New Roman"/>
          <w:sz w:val="24"/>
          <w:szCs w:val="24"/>
        </w:rPr>
        <w:t xml:space="preserve"> en patois local, et, au fil du temps, (comme pour </w:t>
      </w:r>
      <w:r w:rsidR="00EB6FB0" w:rsidRPr="00C47A2D">
        <w:rPr>
          <w:rFonts w:ascii="Times New Roman" w:hAnsi="Times New Roman" w:cs="Times New Roman"/>
          <w:sz w:val="24"/>
          <w:szCs w:val="24"/>
        </w:rPr>
        <w:t xml:space="preserve">l’orthographe de </w:t>
      </w:r>
      <w:r w:rsidR="00C86C9E" w:rsidRPr="00C47A2D">
        <w:rPr>
          <w:rFonts w:ascii="Times New Roman" w:hAnsi="Times New Roman" w:cs="Times New Roman"/>
          <w:sz w:val="24"/>
          <w:szCs w:val="24"/>
        </w:rPr>
        <w:t xml:space="preserve">St </w:t>
      </w:r>
      <w:proofErr w:type="spellStart"/>
      <w:r w:rsidR="00C86C9E" w:rsidRPr="00C47A2D">
        <w:rPr>
          <w:rFonts w:ascii="Times New Roman" w:hAnsi="Times New Roman" w:cs="Times New Roman"/>
          <w:sz w:val="24"/>
          <w:szCs w:val="24"/>
        </w:rPr>
        <w:t>Pancrasse</w:t>
      </w:r>
      <w:proofErr w:type="spellEnd"/>
      <w:r w:rsidR="00C86C9E" w:rsidRPr="00C47A2D">
        <w:rPr>
          <w:rFonts w:ascii="Times New Roman" w:hAnsi="Times New Roman" w:cs="Times New Roman"/>
          <w:sz w:val="24"/>
          <w:szCs w:val="24"/>
        </w:rPr>
        <w:t>) ce mot</w:t>
      </w:r>
      <w:r w:rsidR="00655F08" w:rsidRPr="00C47A2D">
        <w:rPr>
          <w:rFonts w:ascii="Times New Roman" w:hAnsi="Times New Roman" w:cs="Times New Roman"/>
          <w:sz w:val="24"/>
          <w:szCs w:val="24"/>
        </w:rPr>
        <w:t xml:space="preserve"> s’est </w:t>
      </w:r>
      <w:r w:rsidR="00C86C9E" w:rsidRPr="00C47A2D">
        <w:rPr>
          <w:rFonts w:ascii="Times New Roman" w:hAnsi="Times New Roman" w:cs="Times New Roman"/>
          <w:sz w:val="24"/>
          <w:szCs w:val="24"/>
        </w:rPr>
        <w:t>transform</w:t>
      </w:r>
      <w:r w:rsidR="00655F08" w:rsidRPr="00C47A2D">
        <w:rPr>
          <w:rFonts w:ascii="Times New Roman" w:hAnsi="Times New Roman" w:cs="Times New Roman"/>
          <w:sz w:val="24"/>
          <w:szCs w:val="24"/>
        </w:rPr>
        <w:t>é</w:t>
      </w:r>
      <w:r w:rsidR="00C86C9E" w:rsidRPr="00C47A2D">
        <w:rPr>
          <w:rFonts w:ascii="Times New Roman" w:hAnsi="Times New Roman" w:cs="Times New Roman"/>
          <w:sz w:val="24"/>
          <w:szCs w:val="24"/>
        </w:rPr>
        <w:t xml:space="preserve"> en Coq.  Chacun choisira. Une chose est sûre : aucun rapport avec le </w:t>
      </w:r>
      <w:r w:rsidR="00655F08" w:rsidRPr="00C47A2D">
        <w:rPr>
          <w:rFonts w:ascii="Times New Roman" w:hAnsi="Times New Roman" w:cs="Times New Roman"/>
          <w:sz w:val="24"/>
          <w:szCs w:val="24"/>
        </w:rPr>
        <w:t>t</w:t>
      </w:r>
      <w:r w:rsidR="00C86C9E" w:rsidRPr="00C47A2D">
        <w:rPr>
          <w:rFonts w:ascii="Times New Roman" w:hAnsi="Times New Roman" w:cs="Times New Roman"/>
          <w:sz w:val="24"/>
          <w:szCs w:val="24"/>
        </w:rPr>
        <w:t xml:space="preserve">etra </w:t>
      </w:r>
      <w:r w:rsidR="00655F08" w:rsidRPr="00C47A2D">
        <w:rPr>
          <w:rFonts w:ascii="Times New Roman" w:hAnsi="Times New Roman" w:cs="Times New Roman"/>
          <w:sz w:val="24"/>
          <w:szCs w:val="24"/>
        </w:rPr>
        <w:t>l</w:t>
      </w:r>
      <w:r w:rsidR="00C86C9E" w:rsidRPr="00C47A2D">
        <w:rPr>
          <w:rFonts w:ascii="Times New Roman" w:hAnsi="Times New Roman" w:cs="Times New Roman"/>
          <w:sz w:val="24"/>
          <w:szCs w:val="24"/>
        </w:rPr>
        <w:t>yre</w:t>
      </w:r>
      <w:r w:rsidR="006522E5" w:rsidRPr="00C47A2D">
        <w:rPr>
          <w:rFonts w:ascii="Times New Roman" w:hAnsi="Times New Roman" w:cs="Times New Roman"/>
          <w:sz w:val="24"/>
          <w:szCs w:val="24"/>
        </w:rPr>
        <w:t xml:space="preserve">, appelé aussi coq des bouleaux ou petit coq de bruyère, qui vit un peu plus haut </w:t>
      </w:r>
      <w:r w:rsidR="00655F08" w:rsidRPr="00C47A2D">
        <w:rPr>
          <w:rFonts w:ascii="Times New Roman" w:hAnsi="Times New Roman" w:cs="Times New Roman"/>
          <w:sz w:val="24"/>
          <w:szCs w:val="24"/>
        </w:rPr>
        <w:t>du</w:t>
      </w:r>
      <w:r w:rsidR="006522E5" w:rsidRPr="00C47A2D">
        <w:rPr>
          <w:rFonts w:ascii="Times New Roman" w:hAnsi="Times New Roman" w:cs="Times New Roman"/>
          <w:sz w:val="24"/>
          <w:szCs w:val="24"/>
        </w:rPr>
        <w:t xml:space="preserve"> Col.</w:t>
      </w:r>
    </w:p>
    <w:p w14:paraId="329A2B1B" w14:textId="7B4758A3" w:rsidR="005E0E9F" w:rsidRPr="00C47A2D" w:rsidRDefault="005E0E9F" w:rsidP="00AC7F2B">
      <w:pPr>
        <w:tabs>
          <w:tab w:val="left" w:pos="2190"/>
        </w:tabs>
        <w:rPr>
          <w:rFonts w:ascii="Times New Roman" w:hAnsi="Times New Roman" w:cs="Times New Roman"/>
          <w:sz w:val="24"/>
          <w:szCs w:val="24"/>
        </w:rPr>
      </w:pPr>
      <w:r w:rsidRPr="00C47A2D">
        <w:rPr>
          <w:rFonts w:ascii="Times New Roman" w:hAnsi="Times New Roman" w:cs="Times New Roman"/>
          <w:b/>
          <w:bCs/>
          <w:sz w:val="24"/>
          <w:szCs w:val="24"/>
          <w:u w:val="single"/>
        </w:rPr>
        <w:t>Lieux-dits</w:t>
      </w:r>
      <w:r w:rsidR="0001738A" w:rsidRPr="00C47A2D">
        <w:rPr>
          <w:rFonts w:ascii="Times New Roman" w:hAnsi="Times New Roman" w:cs="Times New Roman"/>
          <w:b/>
          <w:bCs/>
          <w:sz w:val="24"/>
          <w:szCs w:val="24"/>
          <w:u w:val="single"/>
        </w:rPr>
        <w:t xml:space="preserve"> </w:t>
      </w:r>
      <w:r w:rsidR="006352A8" w:rsidRPr="00C47A2D">
        <w:rPr>
          <w:rFonts w:ascii="Times New Roman" w:hAnsi="Times New Roman" w:cs="Times New Roman"/>
          <w:b/>
          <w:bCs/>
          <w:sz w:val="24"/>
          <w:szCs w:val="24"/>
          <w:u w:val="single"/>
        </w:rPr>
        <w:t>NON</w:t>
      </w:r>
      <w:r w:rsidRPr="00C47A2D">
        <w:rPr>
          <w:rFonts w:ascii="Times New Roman" w:hAnsi="Times New Roman" w:cs="Times New Roman"/>
          <w:b/>
          <w:bCs/>
          <w:sz w:val="24"/>
          <w:szCs w:val="24"/>
          <w:u w:val="single"/>
        </w:rPr>
        <w:t xml:space="preserve"> habités de Plateau-des-Petites-Roches</w:t>
      </w:r>
      <w:r w:rsidR="006352A8" w:rsidRPr="00C47A2D">
        <w:rPr>
          <w:rFonts w:ascii="Times New Roman" w:hAnsi="Times New Roman" w:cs="Times New Roman"/>
          <w:sz w:val="24"/>
          <w:szCs w:val="24"/>
        </w:rPr>
        <w:t xml:space="preserve"> </w:t>
      </w:r>
    </w:p>
    <w:p w14:paraId="30195D10" w14:textId="3E3ED575" w:rsidR="005E0E9F" w:rsidRPr="00C47A2D" w:rsidRDefault="005E0E9F" w:rsidP="00AC7F2B">
      <w:pPr>
        <w:tabs>
          <w:tab w:val="left" w:pos="2190"/>
        </w:tabs>
        <w:rPr>
          <w:rFonts w:ascii="Times New Roman" w:hAnsi="Times New Roman" w:cs="Times New Roman"/>
          <w:sz w:val="24"/>
          <w:szCs w:val="24"/>
        </w:rPr>
      </w:pPr>
      <w:r w:rsidRPr="00C47A2D">
        <w:rPr>
          <w:rFonts w:ascii="Times New Roman" w:hAnsi="Times New Roman" w:cs="Times New Roman"/>
          <w:b/>
          <w:bCs/>
          <w:sz w:val="24"/>
          <w:szCs w:val="24"/>
        </w:rPr>
        <w:t xml:space="preserve">St </w:t>
      </w:r>
      <w:proofErr w:type="spellStart"/>
      <w:r w:rsidRPr="00C47A2D">
        <w:rPr>
          <w:rFonts w:ascii="Times New Roman" w:hAnsi="Times New Roman" w:cs="Times New Roman"/>
          <w:b/>
          <w:bCs/>
          <w:sz w:val="24"/>
          <w:szCs w:val="24"/>
        </w:rPr>
        <w:t>Pancrasse</w:t>
      </w:r>
      <w:proofErr w:type="spellEnd"/>
      <w:r w:rsidRPr="00C47A2D">
        <w:rPr>
          <w:rFonts w:ascii="Times New Roman" w:hAnsi="Times New Roman" w:cs="Times New Roman"/>
          <w:i/>
          <w:iCs/>
          <w:sz w:val="24"/>
          <w:szCs w:val="24"/>
        </w:rPr>
        <w:t> </w:t>
      </w:r>
      <w:r w:rsidR="00DE2249" w:rsidRPr="00C47A2D">
        <w:rPr>
          <w:rFonts w:ascii="Times New Roman" w:hAnsi="Times New Roman" w:cs="Times New Roman"/>
          <w:sz w:val="24"/>
          <w:szCs w:val="24"/>
        </w:rPr>
        <w:t>(</w:t>
      </w:r>
      <w:r w:rsidR="00DE2249" w:rsidRPr="00C47A2D">
        <w:rPr>
          <w:rFonts w:ascii="Times New Roman" w:hAnsi="Times New Roman" w:cs="Times New Roman"/>
          <w:i/>
          <w:iCs/>
          <w:sz w:val="24"/>
          <w:szCs w:val="24"/>
        </w:rPr>
        <w:t>d’après un plan cadastral des années 1970</w:t>
      </w:r>
      <w:r w:rsidR="00DE2249" w:rsidRPr="00C47A2D">
        <w:rPr>
          <w:rFonts w:ascii="Times New Roman" w:hAnsi="Times New Roman" w:cs="Times New Roman"/>
          <w:sz w:val="24"/>
          <w:szCs w:val="24"/>
        </w:rPr>
        <w:t>)</w:t>
      </w:r>
    </w:p>
    <w:p w14:paraId="318283B1" w14:textId="6CB9756A" w:rsidR="006E5858" w:rsidRPr="00C47A2D" w:rsidRDefault="006352A8" w:rsidP="00AC7F2B">
      <w:pPr>
        <w:tabs>
          <w:tab w:val="left" w:pos="2190"/>
        </w:tabs>
        <w:rPr>
          <w:rFonts w:ascii="Times New Roman" w:hAnsi="Times New Roman" w:cs="Times New Roman"/>
          <w:sz w:val="24"/>
          <w:szCs w:val="24"/>
        </w:rPr>
      </w:pPr>
      <w:r w:rsidRPr="00C47A2D">
        <w:rPr>
          <w:rFonts w:ascii="Times New Roman" w:hAnsi="Times New Roman" w:cs="Times New Roman"/>
          <w:sz w:val="24"/>
          <w:szCs w:val="24"/>
        </w:rPr>
        <w:t>-</w:t>
      </w:r>
      <w:proofErr w:type="spellStart"/>
      <w:r w:rsidRPr="00C47A2D">
        <w:rPr>
          <w:rFonts w:ascii="Times New Roman" w:hAnsi="Times New Roman" w:cs="Times New Roman"/>
          <w:i/>
          <w:iCs/>
          <w:sz w:val="24"/>
          <w:szCs w:val="24"/>
        </w:rPr>
        <w:t>Aigue-belle</w:t>
      </w:r>
      <w:proofErr w:type="spellEnd"/>
      <w:r w:rsidRPr="00C47A2D">
        <w:rPr>
          <w:rFonts w:ascii="Times New Roman" w:hAnsi="Times New Roman" w:cs="Times New Roman"/>
          <w:sz w:val="24"/>
          <w:szCs w:val="24"/>
        </w:rPr>
        <w:t xml:space="preserve"> (belle eau), </w:t>
      </w:r>
      <w:r w:rsidR="00F54C31" w:rsidRPr="00C47A2D">
        <w:rPr>
          <w:rFonts w:ascii="Times New Roman" w:hAnsi="Times New Roman" w:cs="Times New Roman"/>
          <w:sz w:val="24"/>
          <w:szCs w:val="24"/>
        </w:rPr>
        <w:t>l</w:t>
      </w:r>
      <w:r w:rsidRPr="00C47A2D">
        <w:rPr>
          <w:rFonts w:ascii="Times New Roman" w:hAnsi="Times New Roman" w:cs="Times New Roman"/>
          <w:sz w:val="24"/>
          <w:szCs w:val="24"/>
        </w:rPr>
        <w:t xml:space="preserve">a </w:t>
      </w:r>
      <w:r w:rsidRPr="00C47A2D">
        <w:rPr>
          <w:rFonts w:ascii="Times New Roman" w:hAnsi="Times New Roman" w:cs="Times New Roman"/>
          <w:i/>
          <w:iCs/>
          <w:sz w:val="24"/>
          <w:szCs w:val="24"/>
        </w:rPr>
        <w:t>Combe du Four</w:t>
      </w:r>
      <w:r w:rsidRPr="00C47A2D">
        <w:rPr>
          <w:rFonts w:ascii="Times New Roman" w:hAnsi="Times New Roman" w:cs="Times New Roman"/>
          <w:sz w:val="24"/>
          <w:szCs w:val="24"/>
        </w:rPr>
        <w:t xml:space="preserve"> (un document confirme son existence en 1315, des vestiges d’un vieux four à chaux y ont été découverts), le </w:t>
      </w:r>
      <w:r w:rsidRPr="00C47A2D">
        <w:rPr>
          <w:rFonts w:ascii="Times New Roman" w:hAnsi="Times New Roman" w:cs="Times New Roman"/>
          <w:i/>
          <w:iCs/>
          <w:sz w:val="24"/>
          <w:szCs w:val="24"/>
        </w:rPr>
        <w:t>Mollard et le Grand Journal</w:t>
      </w:r>
      <w:r w:rsidRPr="00C47A2D">
        <w:rPr>
          <w:rFonts w:ascii="Times New Roman" w:hAnsi="Times New Roman" w:cs="Times New Roman"/>
          <w:sz w:val="24"/>
          <w:szCs w:val="24"/>
        </w:rPr>
        <w:t xml:space="preserve"> (terre qui </w:t>
      </w:r>
      <w:r w:rsidR="006E5858" w:rsidRPr="00C47A2D">
        <w:rPr>
          <w:rFonts w:ascii="Times New Roman" w:hAnsi="Times New Roman" w:cs="Times New Roman"/>
          <w:sz w:val="24"/>
          <w:szCs w:val="24"/>
        </w:rPr>
        <w:t xml:space="preserve">demandait </w:t>
      </w:r>
      <w:r w:rsidRPr="00C47A2D">
        <w:rPr>
          <w:rFonts w:ascii="Times New Roman" w:hAnsi="Times New Roman" w:cs="Times New Roman"/>
          <w:sz w:val="24"/>
          <w:szCs w:val="24"/>
        </w:rPr>
        <w:t xml:space="preserve">une </w:t>
      </w:r>
      <w:r w:rsidR="00DE2249" w:rsidRPr="00C47A2D">
        <w:rPr>
          <w:rFonts w:ascii="Times New Roman" w:hAnsi="Times New Roman" w:cs="Times New Roman"/>
          <w:sz w:val="24"/>
          <w:szCs w:val="24"/>
        </w:rPr>
        <w:t>« </w:t>
      </w:r>
      <w:r w:rsidRPr="00C47A2D">
        <w:rPr>
          <w:rFonts w:ascii="Times New Roman" w:hAnsi="Times New Roman" w:cs="Times New Roman"/>
          <w:sz w:val="24"/>
          <w:szCs w:val="24"/>
        </w:rPr>
        <w:t>grande journée</w:t>
      </w:r>
      <w:r w:rsidR="00DE2249" w:rsidRPr="00C47A2D">
        <w:rPr>
          <w:rFonts w:ascii="Times New Roman" w:hAnsi="Times New Roman" w:cs="Times New Roman"/>
          <w:sz w:val="24"/>
          <w:szCs w:val="24"/>
        </w:rPr>
        <w:t> »</w:t>
      </w:r>
      <w:r w:rsidRPr="00C47A2D">
        <w:rPr>
          <w:rFonts w:ascii="Times New Roman" w:hAnsi="Times New Roman" w:cs="Times New Roman"/>
          <w:sz w:val="24"/>
          <w:szCs w:val="24"/>
        </w:rPr>
        <w:t xml:space="preserve"> de travail</w:t>
      </w:r>
      <w:r w:rsidR="006E5858" w:rsidRPr="00C47A2D">
        <w:rPr>
          <w:rFonts w:ascii="Times New Roman" w:hAnsi="Times New Roman" w:cs="Times New Roman"/>
          <w:sz w:val="24"/>
          <w:szCs w:val="24"/>
        </w:rPr>
        <w:t xml:space="preserve"> aux fermiers des </w:t>
      </w:r>
      <w:proofErr w:type="spellStart"/>
      <w:r w:rsidR="006E5858" w:rsidRPr="00C47A2D">
        <w:rPr>
          <w:rFonts w:ascii="Times New Roman" w:hAnsi="Times New Roman" w:cs="Times New Roman"/>
          <w:sz w:val="24"/>
          <w:szCs w:val="24"/>
        </w:rPr>
        <w:t>Ayes</w:t>
      </w:r>
      <w:proofErr w:type="spellEnd"/>
      <w:r w:rsidR="006E5858" w:rsidRPr="00C47A2D">
        <w:rPr>
          <w:rFonts w:ascii="Times New Roman" w:hAnsi="Times New Roman" w:cs="Times New Roman"/>
          <w:sz w:val="24"/>
          <w:szCs w:val="24"/>
        </w:rPr>
        <w:t>,</w:t>
      </w:r>
      <w:r w:rsidRPr="00C47A2D">
        <w:rPr>
          <w:rFonts w:ascii="Times New Roman" w:hAnsi="Times New Roman" w:cs="Times New Roman"/>
          <w:sz w:val="24"/>
          <w:szCs w:val="24"/>
        </w:rPr>
        <w:t xml:space="preserve">), les </w:t>
      </w:r>
      <w:proofErr w:type="spellStart"/>
      <w:r w:rsidRPr="00C47A2D">
        <w:rPr>
          <w:rFonts w:ascii="Times New Roman" w:hAnsi="Times New Roman" w:cs="Times New Roman"/>
          <w:i/>
          <w:iCs/>
          <w:sz w:val="24"/>
          <w:szCs w:val="24"/>
        </w:rPr>
        <w:t>Egot</w:t>
      </w:r>
      <w:r w:rsidRPr="00C47A2D">
        <w:rPr>
          <w:rFonts w:ascii="Times New Roman" w:hAnsi="Times New Roman" w:cs="Times New Roman"/>
          <w:sz w:val="24"/>
          <w:szCs w:val="24"/>
        </w:rPr>
        <w:t>s</w:t>
      </w:r>
      <w:proofErr w:type="spellEnd"/>
      <w:r w:rsidR="00F54C31" w:rsidRPr="00C47A2D">
        <w:rPr>
          <w:rFonts w:ascii="Times New Roman" w:hAnsi="Times New Roman" w:cs="Times New Roman"/>
          <w:sz w:val="24"/>
          <w:szCs w:val="24"/>
        </w:rPr>
        <w:t xml:space="preserve"> (prairies où des sources ont été captées, lieux humides)</w:t>
      </w:r>
      <w:r w:rsidR="006E5858" w:rsidRPr="00C47A2D">
        <w:rPr>
          <w:rFonts w:ascii="Times New Roman" w:hAnsi="Times New Roman" w:cs="Times New Roman"/>
          <w:sz w:val="24"/>
          <w:szCs w:val="24"/>
        </w:rPr>
        <w:t xml:space="preserve">. Au-delà du ruisseau de la </w:t>
      </w:r>
      <w:proofErr w:type="spellStart"/>
      <w:r w:rsidR="006E5858" w:rsidRPr="00C47A2D">
        <w:rPr>
          <w:rFonts w:ascii="Times New Roman" w:hAnsi="Times New Roman" w:cs="Times New Roman"/>
          <w:sz w:val="24"/>
          <w:szCs w:val="24"/>
        </w:rPr>
        <w:t>Gorgette</w:t>
      </w:r>
      <w:proofErr w:type="spellEnd"/>
      <w:r w:rsidR="006E5858" w:rsidRPr="00C47A2D">
        <w:rPr>
          <w:rFonts w:ascii="Times New Roman" w:hAnsi="Times New Roman" w:cs="Times New Roman"/>
          <w:sz w:val="24"/>
          <w:szCs w:val="24"/>
        </w:rPr>
        <w:t xml:space="preserve"> et des terrains qui le bordent, </w:t>
      </w:r>
      <w:r w:rsidR="006E5858" w:rsidRPr="00C47A2D">
        <w:rPr>
          <w:rFonts w:ascii="Times New Roman" w:hAnsi="Times New Roman" w:cs="Times New Roman"/>
          <w:i/>
          <w:iCs/>
          <w:sz w:val="24"/>
          <w:szCs w:val="24"/>
        </w:rPr>
        <w:t xml:space="preserve">les </w:t>
      </w:r>
      <w:r w:rsidR="002C18F8" w:rsidRPr="00C47A2D">
        <w:rPr>
          <w:rFonts w:ascii="Times New Roman" w:hAnsi="Times New Roman" w:cs="Times New Roman"/>
          <w:i/>
          <w:iCs/>
          <w:sz w:val="24"/>
          <w:szCs w:val="24"/>
        </w:rPr>
        <w:t>Rieux (</w:t>
      </w:r>
      <w:r w:rsidR="002C18F8" w:rsidRPr="00C47A2D">
        <w:rPr>
          <w:rFonts w:ascii="Times New Roman" w:hAnsi="Times New Roman" w:cs="Times New Roman"/>
          <w:sz w:val="24"/>
          <w:szCs w:val="24"/>
        </w:rPr>
        <w:t xml:space="preserve">ruisseau, rivière) </w:t>
      </w:r>
      <w:r w:rsidR="006E5858" w:rsidRPr="00C47A2D">
        <w:rPr>
          <w:rFonts w:ascii="Times New Roman" w:hAnsi="Times New Roman" w:cs="Times New Roman"/>
          <w:sz w:val="24"/>
          <w:szCs w:val="24"/>
        </w:rPr>
        <w:t>on trouve :</w:t>
      </w:r>
    </w:p>
    <w:p w14:paraId="6C22E782" w14:textId="140F1381" w:rsidR="006E5858" w:rsidRPr="00C47A2D" w:rsidRDefault="006E5858" w:rsidP="006E5858">
      <w:pPr>
        <w:tabs>
          <w:tab w:val="left" w:pos="2190"/>
        </w:tabs>
        <w:rPr>
          <w:rFonts w:ascii="Times New Roman" w:hAnsi="Times New Roman" w:cs="Times New Roman"/>
          <w:sz w:val="24"/>
          <w:szCs w:val="24"/>
        </w:rPr>
      </w:pPr>
      <w:r w:rsidRPr="00C47A2D">
        <w:rPr>
          <w:rFonts w:ascii="Times New Roman" w:hAnsi="Times New Roman" w:cs="Times New Roman"/>
          <w:sz w:val="24"/>
          <w:szCs w:val="24"/>
        </w:rPr>
        <w:t xml:space="preserve">Le </w:t>
      </w:r>
      <w:r w:rsidRPr="00C47A2D">
        <w:rPr>
          <w:rFonts w:ascii="Times New Roman" w:hAnsi="Times New Roman" w:cs="Times New Roman"/>
          <w:i/>
          <w:iCs/>
          <w:sz w:val="24"/>
          <w:szCs w:val="24"/>
        </w:rPr>
        <w:t>Replat</w:t>
      </w:r>
      <w:r w:rsidRPr="00C47A2D">
        <w:rPr>
          <w:rFonts w:ascii="Times New Roman" w:hAnsi="Times New Roman" w:cs="Times New Roman"/>
          <w:sz w:val="24"/>
          <w:szCs w:val="24"/>
        </w:rPr>
        <w:t xml:space="preserve"> (où se situent encore quelques granges abandonnées) </w:t>
      </w:r>
      <w:r w:rsidRPr="00C47A2D">
        <w:rPr>
          <w:rFonts w:ascii="Times New Roman" w:hAnsi="Times New Roman" w:cs="Times New Roman"/>
          <w:i/>
          <w:iCs/>
          <w:sz w:val="24"/>
          <w:szCs w:val="24"/>
        </w:rPr>
        <w:t>la Ville</w:t>
      </w:r>
      <w:r w:rsidRPr="00C47A2D">
        <w:rPr>
          <w:rFonts w:ascii="Times New Roman" w:hAnsi="Times New Roman" w:cs="Times New Roman"/>
          <w:sz w:val="24"/>
          <w:szCs w:val="24"/>
        </w:rPr>
        <w:t xml:space="preserve"> (</w:t>
      </w:r>
      <w:r w:rsidR="00154A7A" w:rsidRPr="00C47A2D">
        <w:rPr>
          <w:rFonts w:ascii="Times New Roman" w:hAnsi="Times New Roman" w:cs="Times New Roman"/>
          <w:sz w:val="24"/>
          <w:szCs w:val="24"/>
        </w:rPr>
        <w:t xml:space="preserve">en </w:t>
      </w:r>
      <w:r w:rsidRPr="00C47A2D">
        <w:rPr>
          <w:rFonts w:ascii="Times New Roman" w:hAnsi="Times New Roman" w:cs="Times New Roman"/>
          <w:sz w:val="24"/>
          <w:szCs w:val="24"/>
        </w:rPr>
        <w:t xml:space="preserve">prairie) et la </w:t>
      </w:r>
      <w:proofErr w:type="spellStart"/>
      <w:r w:rsidRPr="00C47A2D">
        <w:rPr>
          <w:rFonts w:ascii="Times New Roman" w:hAnsi="Times New Roman" w:cs="Times New Roman"/>
          <w:i/>
          <w:iCs/>
          <w:sz w:val="24"/>
          <w:szCs w:val="24"/>
        </w:rPr>
        <w:t>Sagnit</w:t>
      </w:r>
      <w:proofErr w:type="spellEnd"/>
      <w:r w:rsidRPr="00C47A2D">
        <w:rPr>
          <w:rFonts w:ascii="Times New Roman" w:hAnsi="Times New Roman" w:cs="Times New Roman"/>
          <w:sz w:val="24"/>
          <w:szCs w:val="24"/>
        </w:rPr>
        <w:t xml:space="preserve"> (lieu humide). </w:t>
      </w:r>
      <w:r w:rsidRPr="00C47A2D">
        <w:rPr>
          <w:rFonts w:ascii="Times New Roman" w:hAnsi="Times New Roman" w:cs="Times New Roman"/>
          <w:i/>
          <w:iCs/>
          <w:sz w:val="24"/>
          <w:szCs w:val="24"/>
        </w:rPr>
        <w:t>Villa</w:t>
      </w:r>
      <w:r w:rsidRPr="00C47A2D">
        <w:rPr>
          <w:rFonts w:ascii="Times New Roman" w:hAnsi="Times New Roman" w:cs="Times New Roman"/>
          <w:sz w:val="24"/>
          <w:szCs w:val="24"/>
        </w:rPr>
        <w:t xml:space="preserve">, dérivé de </w:t>
      </w:r>
      <w:proofErr w:type="spellStart"/>
      <w:r w:rsidRPr="00C47A2D">
        <w:rPr>
          <w:rFonts w:ascii="Times New Roman" w:hAnsi="Times New Roman" w:cs="Times New Roman"/>
          <w:sz w:val="24"/>
          <w:szCs w:val="24"/>
        </w:rPr>
        <w:t>vicus</w:t>
      </w:r>
      <w:proofErr w:type="spellEnd"/>
      <w:r w:rsidRPr="00C47A2D">
        <w:rPr>
          <w:rFonts w:ascii="Times New Roman" w:hAnsi="Times New Roman" w:cs="Times New Roman"/>
          <w:sz w:val="24"/>
          <w:szCs w:val="24"/>
        </w:rPr>
        <w:t xml:space="preserve">, village en </w:t>
      </w:r>
      <w:r w:rsidR="00524FCB" w:rsidRPr="00C47A2D">
        <w:rPr>
          <w:rFonts w:ascii="Times New Roman" w:hAnsi="Times New Roman" w:cs="Times New Roman"/>
          <w:sz w:val="24"/>
          <w:szCs w:val="24"/>
        </w:rPr>
        <w:t>latin, était</w:t>
      </w:r>
      <w:r w:rsidRPr="00C47A2D">
        <w:rPr>
          <w:rFonts w:ascii="Times New Roman" w:hAnsi="Times New Roman" w:cs="Times New Roman"/>
          <w:sz w:val="24"/>
          <w:szCs w:val="24"/>
        </w:rPr>
        <w:t xml:space="preserve"> appliqué aux exploitations gallo-romaines, en premier lieu</w:t>
      </w:r>
      <w:r w:rsidR="00524FCB" w:rsidRPr="00C47A2D">
        <w:rPr>
          <w:rFonts w:ascii="Times New Roman" w:hAnsi="Times New Roman" w:cs="Times New Roman"/>
          <w:sz w:val="24"/>
          <w:szCs w:val="24"/>
        </w:rPr>
        <w:t xml:space="preserve">. Mais, par la suite, ce mot désignait aussi bien, un hameau, </w:t>
      </w:r>
      <w:r w:rsidR="00B54D8D" w:rsidRPr="00C47A2D">
        <w:rPr>
          <w:rFonts w:ascii="Times New Roman" w:hAnsi="Times New Roman" w:cs="Times New Roman"/>
          <w:sz w:val="24"/>
          <w:szCs w:val="24"/>
        </w:rPr>
        <w:t xml:space="preserve">un </w:t>
      </w:r>
      <w:r w:rsidR="00524FCB" w:rsidRPr="00C47A2D">
        <w:rPr>
          <w:rFonts w:ascii="Times New Roman" w:hAnsi="Times New Roman" w:cs="Times New Roman"/>
          <w:sz w:val="24"/>
          <w:szCs w:val="24"/>
        </w:rPr>
        <w:lastRenderedPageBreak/>
        <w:t xml:space="preserve">groupe de maisons, </w:t>
      </w:r>
      <w:r w:rsidR="00B54D8D" w:rsidRPr="00C47A2D">
        <w:rPr>
          <w:rFonts w:ascii="Times New Roman" w:hAnsi="Times New Roman" w:cs="Times New Roman"/>
          <w:sz w:val="24"/>
          <w:szCs w:val="24"/>
        </w:rPr>
        <w:t xml:space="preserve">ou un </w:t>
      </w:r>
      <w:r w:rsidR="00524FCB" w:rsidRPr="00C47A2D">
        <w:rPr>
          <w:rFonts w:ascii="Times New Roman" w:hAnsi="Times New Roman" w:cs="Times New Roman"/>
          <w:sz w:val="24"/>
          <w:szCs w:val="24"/>
        </w:rPr>
        <w:t>véritable village. On pourrait penser que c</w:t>
      </w:r>
      <w:r w:rsidR="00DE2249" w:rsidRPr="00C47A2D">
        <w:rPr>
          <w:rFonts w:ascii="Times New Roman" w:hAnsi="Times New Roman" w:cs="Times New Roman"/>
          <w:sz w:val="24"/>
          <w:szCs w:val="24"/>
        </w:rPr>
        <w:t>’</w:t>
      </w:r>
      <w:r w:rsidR="00524FCB" w:rsidRPr="00C47A2D">
        <w:rPr>
          <w:rFonts w:ascii="Times New Roman" w:hAnsi="Times New Roman" w:cs="Times New Roman"/>
          <w:sz w:val="24"/>
          <w:szCs w:val="24"/>
        </w:rPr>
        <w:t xml:space="preserve">est le lieu où les </w:t>
      </w:r>
      <w:r w:rsidR="00E92884">
        <w:rPr>
          <w:rFonts w:ascii="Times New Roman" w:hAnsi="Times New Roman" w:cs="Times New Roman"/>
          <w:sz w:val="24"/>
          <w:szCs w:val="24"/>
        </w:rPr>
        <w:t>premiers</w:t>
      </w:r>
      <w:r w:rsidR="00524FCB" w:rsidRPr="00C47A2D">
        <w:rPr>
          <w:rFonts w:ascii="Times New Roman" w:hAnsi="Times New Roman" w:cs="Times New Roman"/>
          <w:sz w:val="24"/>
          <w:szCs w:val="24"/>
        </w:rPr>
        <w:t xml:space="preserve"> habitants de St </w:t>
      </w:r>
      <w:proofErr w:type="spellStart"/>
      <w:r w:rsidR="00524FCB" w:rsidRPr="00C47A2D">
        <w:rPr>
          <w:rFonts w:ascii="Times New Roman" w:hAnsi="Times New Roman" w:cs="Times New Roman"/>
          <w:sz w:val="24"/>
          <w:szCs w:val="24"/>
        </w:rPr>
        <w:t>Pancrasse</w:t>
      </w:r>
      <w:proofErr w:type="spellEnd"/>
      <w:r w:rsidR="00524FCB" w:rsidRPr="00C47A2D">
        <w:rPr>
          <w:rFonts w:ascii="Times New Roman" w:hAnsi="Times New Roman" w:cs="Times New Roman"/>
          <w:sz w:val="24"/>
          <w:szCs w:val="24"/>
        </w:rPr>
        <w:t xml:space="preserve"> auraient pu défricher la forêt et implanter leur habitat</w:t>
      </w:r>
      <w:r w:rsidR="00B54D8D" w:rsidRPr="00C47A2D">
        <w:rPr>
          <w:rFonts w:ascii="Times New Roman" w:hAnsi="Times New Roman" w:cs="Times New Roman"/>
          <w:sz w:val="24"/>
          <w:szCs w:val="24"/>
        </w:rPr>
        <w:t> ;</w:t>
      </w:r>
      <w:r w:rsidR="00524FCB" w:rsidRPr="00C47A2D">
        <w:rPr>
          <w:rFonts w:ascii="Times New Roman" w:hAnsi="Times New Roman" w:cs="Times New Roman"/>
          <w:sz w:val="24"/>
          <w:szCs w:val="24"/>
        </w:rPr>
        <w:t xml:space="preserve"> le site s’y prêtait. L’origine du village serait, dans ce cas, bien plus ancienne que le 11è siècle.</w:t>
      </w:r>
      <w:r w:rsidR="00A008D5" w:rsidRPr="00C47A2D">
        <w:rPr>
          <w:rFonts w:ascii="Times New Roman" w:hAnsi="Times New Roman" w:cs="Times New Roman"/>
          <w:sz w:val="24"/>
          <w:szCs w:val="24"/>
        </w:rPr>
        <w:t xml:space="preserve"> </w:t>
      </w:r>
      <w:r w:rsidR="005D070F" w:rsidRPr="00C47A2D">
        <w:rPr>
          <w:rFonts w:ascii="Times New Roman" w:hAnsi="Times New Roman" w:cs="Times New Roman"/>
          <w:sz w:val="24"/>
          <w:szCs w:val="24"/>
        </w:rPr>
        <w:t>Rappelons que l</w:t>
      </w:r>
      <w:r w:rsidR="00A008D5" w:rsidRPr="00C47A2D">
        <w:rPr>
          <w:rFonts w:ascii="Times New Roman" w:hAnsi="Times New Roman" w:cs="Times New Roman"/>
          <w:sz w:val="24"/>
          <w:szCs w:val="24"/>
        </w:rPr>
        <w:t>es reliques du Saint furent transférées au VIe siècle en Gaule</w:t>
      </w:r>
      <w:r w:rsidR="005D070F" w:rsidRPr="00C47A2D">
        <w:rPr>
          <w:rFonts w:ascii="Times New Roman" w:hAnsi="Times New Roman" w:cs="Times New Roman"/>
          <w:sz w:val="24"/>
          <w:szCs w:val="24"/>
        </w:rPr>
        <w:t xml:space="preserve"> (</w:t>
      </w:r>
      <w:r w:rsidR="005D070F" w:rsidRPr="00C47A2D">
        <w:rPr>
          <w:rFonts w:ascii="Times New Roman" w:hAnsi="Times New Roman" w:cs="Times New Roman"/>
          <w:i/>
          <w:iCs/>
          <w:sz w:val="24"/>
          <w:szCs w:val="24"/>
        </w:rPr>
        <w:t>Voir Lieux-dits à PPR,1è</w:t>
      </w:r>
      <w:r w:rsidR="00001A95" w:rsidRPr="00C47A2D">
        <w:rPr>
          <w:rFonts w:ascii="Times New Roman" w:hAnsi="Times New Roman" w:cs="Times New Roman"/>
          <w:i/>
          <w:iCs/>
          <w:sz w:val="24"/>
          <w:szCs w:val="24"/>
        </w:rPr>
        <w:t>re</w:t>
      </w:r>
      <w:r w:rsidR="005D070F" w:rsidRPr="00C47A2D">
        <w:rPr>
          <w:rFonts w:ascii="Times New Roman" w:hAnsi="Times New Roman" w:cs="Times New Roman"/>
          <w:i/>
          <w:iCs/>
          <w:sz w:val="24"/>
          <w:szCs w:val="24"/>
        </w:rPr>
        <w:t xml:space="preserve"> partie/</w:t>
      </w:r>
      <w:r w:rsidR="00A6478F" w:rsidRPr="00C47A2D">
        <w:rPr>
          <w:rFonts w:ascii="Times New Roman" w:hAnsi="Times New Roman" w:cs="Times New Roman"/>
          <w:i/>
          <w:iCs/>
          <w:sz w:val="24"/>
          <w:szCs w:val="24"/>
        </w:rPr>
        <w:t>mars</w:t>
      </w:r>
      <w:r w:rsidR="005D070F" w:rsidRPr="00C47A2D">
        <w:rPr>
          <w:rFonts w:ascii="Times New Roman" w:hAnsi="Times New Roman" w:cs="Times New Roman"/>
          <w:i/>
          <w:iCs/>
          <w:sz w:val="24"/>
          <w:szCs w:val="24"/>
        </w:rPr>
        <w:t xml:space="preserve"> 2023</w:t>
      </w:r>
      <w:r w:rsidR="005D070F" w:rsidRPr="00C47A2D">
        <w:rPr>
          <w:rFonts w:ascii="Times New Roman" w:hAnsi="Times New Roman" w:cs="Times New Roman"/>
          <w:sz w:val="24"/>
          <w:szCs w:val="24"/>
        </w:rPr>
        <w:t>)</w:t>
      </w:r>
      <w:r w:rsidR="001927EA" w:rsidRPr="00C47A2D">
        <w:rPr>
          <w:rFonts w:ascii="Times New Roman" w:hAnsi="Times New Roman" w:cs="Times New Roman"/>
          <w:sz w:val="24"/>
          <w:szCs w:val="24"/>
        </w:rPr>
        <w:t xml:space="preserve">. Comme pour tous les autres saints martyrs, </w:t>
      </w:r>
      <w:r w:rsidR="005D070F" w:rsidRPr="00C47A2D">
        <w:rPr>
          <w:rFonts w:ascii="Times New Roman" w:hAnsi="Times New Roman" w:cs="Times New Roman"/>
          <w:sz w:val="24"/>
          <w:szCs w:val="24"/>
        </w:rPr>
        <w:t xml:space="preserve">en Gaule, </w:t>
      </w:r>
      <w:r w:rsidR="001927EA" w:rsidRPr="00C47A2D">
        <w:rPr>
          <w:rFonts w:ascii="Times New Roman" w:hAnsi="Times New Roman" w:cs="Times New Roman"/>
          <w:sz w:val="24"/>
          <w:szCs w:val="24"/>
        </w:rPr>
        <w:t>ce transfert a pu favoriser la consécration d’une église</w:t>
      </w:r>
      <w:r w:rsidR="005D070F" w:rsidRPr="00C47A2D">
        <w:rPr>
          <w:rFonts w:ascii="Times New Roman" w:hAnsi="Times New Roman" w:cs="Times New Roman"/>
          <w:sz w:val="24"/>
          <w:szCs w:val="24"/>
        </w:rPr>
        <w:t xml:space="preserve"> à ce</w:t>
      </w:r>
      <w:r w:rsidR="00001A95" w:rsidRPr="00C47A2D">
        <w:rPr>
          <w:rFonts w:ascii="Times New Roman" w:hAnsi="Times New Roman" w:cs="Times New Roman"/>
          <w:sz w:val="24"/>
          <w:szCs w:val="24"/>
        </w:rPr>
        <w:t>lui-ci</w:t>
      </w:r>
      <w:r w:rsidR="005D070F" w:rsidRPr="00C47A2D">
        <w:rPr>
          <w:rFonts w:ascii="Times New Roman" w:hAnsi="Times New Roman" w:cs="Times New Roman"/>
          <w:sz w:val="24"/>
          <w:szCs w:val="24"/>
        </w:rPr>
        <w:t>,</w:t>
      </w:r>
      <w:r w:rsidR="001927EA" w:rsidRPr="00C47A2D">
        <w:rPr>
          <w:rFonts w:ascii="Times New Roman" w:hAnsi="Times New Roman" w:cs="Times New Roman"/>
          <w:sz w:val="24"/>
          <w:szCs w:val="24"/>
        </w:rPr>
        <w:t xml:space="preserve"> et le développement d’un culte populaire.</w:t>
      </w:r>
    </w:p>
    <w:p w14:paraId="2156A70B" w14:textId="47019059" w:rsidR="00524FCB" w:rsidRDefault="00E50EEA" w:rsidP="006E5858">
      <w:pPr>
        <w:tabs>
          <w:tab w:val="left" w:pos="2190"/>
        </w:tabs>
        <w:rPr>
          <w:rFonts w:ascii="Times New Roman" w:hAnsi="Times New Roman" w:cs="Times New Roman"/>
          <w:sz w:val="24"/>
          <w:szCs w:val="24"/>
        </w:rPr>
      </w:pPr>
      <w:r>
        <w:rPr>
          <w:rFonts w:ascii="Times New Roman" w:hAnsi="Times New Roman" w:cs="Times New Roman"/>
          <w:sz w:val="24"/>
          <w:szCs w:val="24"/>
        </w:rPr>
        <w:t>En dessous de l’Eglise, on note :</w:t>
      </w:r>
    </w:p>
    <w:p w14:paraId="220B8CB0" w14:textId="2313BF90" w:rsidR="00E50EEA" w:rsidRDefault="00E50EEA" w:rsidP="006E5858">
      <w:pPr>
        <w:tabs>
          <w:tab w:val="left" w:pos="2190"/>
        </w:tabs>
        <w:rPr>
          <w:rFonts w:ascii="Times New Roman" w:hAnsi="Times New Roman" w:cs="Times New Roman"/>
          <w:i/>
          <w:iCs/>
          <w:sz w:val="24"/>
          <w:szCs w:val="24"/>
        </w:rPr>
      </w:pPr>
      <w:r>
        <w:rPr>
          <w:rFonts w:ascii="Times New Roman" w:hAnsi="Times New Roman" w:cs="Times New Roman"/>
          <w:sz w:val="24"/>
          <w:szCs w:val="24"/>
        </w:rPr>
        <w:t xml:space="preserve">Le </w:t>
      </w:r>
      <w:r w:rsidRPr="00E50EEA">
        <w:rPr>
          <w:rFonts w:ascii="Times New Roman" w:hAnsi="Times New Roman" w:cs="Times New Roman"/>
          <w:i/>
          <w:iCs/>
          <w:sz w:val="24"/>
          <w:szCs w:val="24"/>
        </w:rPr>
        <w:t>Mounard</w:t>
      </w:r>
      <w:r>
        <w:rPr>
          <w:rFonts w:ascii="Times New Roman" w:hAnsi="Times New Roman" w:cs="Times New Roman"/>
          <w:sz w:val="24"/>
          <w:szCs w:val="24"/>
        </w:rPr>
        <w:t xml:space="preserve"> (</w:t>
      </w:r>
      <w:r w:rsidRPr="00E50EEA">
        <w:rPr>
          <w:rFonts w:ascii="Times New Roman" w:hAnsi="Times New Roman" w:cs="Times New Roman"/>
          <w:sz w:val="24"/>
          <w:szCs w:val="24"/>
        </w:rPr>
        <w:t>colline, tas de pierre</w:t>
      </w:r>
      <w:r>
        <w:rPr>
          <w:rFonts w:ascii="Times New Roman" w:hAnsi="Times New Roman" w:cs="Times New Roman"/>
          <w:sz w:val="24"/>
          <w:szCs w:val="24"/>
        </w:rPr>
        <w:t xml:space="preserve">), le </w:t>
      </w:r>
      <w:r w:rsidRPr="00E50EEA">
        <w:rPr>
          <w:rFonts w:ascii="Times New Roman" w:hAnsi="Times New Roman" w:cs="Times New Roman"/>
          <w:i/>
          <w:iCs/>
          <w:sz w:val="24"/>
          <w:szCs w:val="24"/>
        </w:rPr>
        <w:t xml:space="preserve">Mollard et les </w:t>
      </w:r>
      <w:r>
        <w:rPr>
          <w:rFonts w:ascii="Times New Roman" w:hAnsi="Times New Roman" w:cs="Times New Roman"/>
          <w:i/>
          <w:iCs/>
          <w:sz w:val="24"/>
          <w:szCs w:val="24"/>
        </w:rPr>
        <w:t>C</w:t>
      </w:r>
      <w:r w:rsidRPr="00E50EEA">
        <w:rPr>
          <w:rFonts w:ascii="Times New Roman" w:hAnsi="Times New Roman" w:cs="Times New Roman"/>
          <w:i/>
          <w:iCs/>
          <w:sz w:val="24"/>
          <w:szCs w:val="24"/>
        </w:rPr>
        <w:t>ôtes</w:t>
      </w:r>
      <w:r>
        <w:rPr>
          <w:rFonts w:ascii="Times New Roman" w:hAnsi="Times New Roman" w:cs="Times New Roman"/>
          <w:sz w:val="24"/>
          <w:szCs w:val="24"/>
        </w:rPr>
        <w:t xml:space="preserve">, petite colline qui domine </w:t>
      </w:r>
      <w:proofErr w:type="spellStart"/>
      <w:r w:rsidRPr="00E50EEA">
        <w:rPr>
          <w:rFonts w:ascii="Times New Roman" w:hAnsi="Times New Roman" w:cs="Times New Roman"/>
          <w:i/>
          <w:iCs/>
          <w:sz w:val="24"/>
          <w:szCs w:val="24"/>
        </w:rPr>
        <w:t>Chaumeilles</w:t>
      </w:r>
      <w:proofErr w:type="spellEnd"/>
      <w:r>
        <w:rPr>
          <w:rFonts w:ascii="Times New Roman" w:hAnsi="Times New Roman" w:cs="Times New Roman"/>
          <w:i/>
          <w:iCs/>
          <w:sz w:val="24"/>
          <w:szCs w:val="24"/>
        </w:rPr>
        <w:t xml:space="preserve"> </w:t>
      </w:r>
      <w:r w:rsidRPr="00E50EEA">
        <w:rPr>
          <w:rFonts w:ascii="Times New Roman" w:hAnsi="Times New Roman" w:cs="Times New Roman"/>
          <w:sz w:val="24"/>
          <w:szCs w:val="24"/>
        </w:rPr>
        <w:t>(landes</w:t>
      </w:r>
      <w:r>
        <w:rPr>
          <w:rFonts w:ascii="Times New Roman" w:hAnsi="Times New Roman" w:cs="Times New Roman"/>
          <w:i/>
          <w:iCs/>
          <w:sz w:val="24"/>
          <w:szCs w:val="24"/>
        </w:rPr>
        <w:t>)</w:t>
      </w:r>
      <w:r w:rsidRPr="00E50EEA">
        <w:rPr>
          <w:rFonts w:ascii="Times New Roman" w:hAnsi="Times New Roman" w:cs="Times New Roman"/>
          <w:sz w:val="24"/>
          <w:szCs w:val="24"/>
        </w:rPr>
        <w:t xml:space="preserve">où se </w:t>
      </w:r>
      <w:r w:rsidR="00B54D8D">
        <w:rPr>
          <w:rFonts w:ascii="Times New Roman" w:hAnsi="Times New Roman" w:cs="Times New Roman"/>
          <w:sz w:val="24"/>
          <w:szCs w:val="24"/>
        </w:rPr>
        <w:t xml:space="preserve">trouvent </w:t>
      </w:r>
      <w:r w:rsidRPr="00E50EEA">
        <w:rPr>
          <w:rFonts w:ascii="Times New Roman" w:hAnsi="Times New Roman" w:cs="Times New Roman"/>
          <w:sz w:val="24"/>
          <w:szCs w:val="24"/>
        </w:rPr>
        <w:t xml:space="preserve">une grange et une </w:t>
      </w:r>
      <w:r w:rsidR="00AC53BE">
        <w:rPr>
          <w:rFonts w:ascii="Times New Roman" w:hAnsi="Times New Roman" w:cs="Times New Roman"/>
          <w:sz w:val="24"/>
          <w:szCs w:val="24"/>
        </w:rPr>
        <w:t>habitation secondaire</w:t>
      </w:r>
      <w:r>
        <w:rPr>
          <w:rFonts w:ascii="Times New Roman" w:hAnsi="Times New Roman" w:cs="Times New Roman"/>
          <w:i/>
          <w:iCs/>
          <w:sz w:val="24"/>
          <w:szCs w:val="24"/>
        </w:rPr>
        <w:t>,</w:t>
      </w:r>
      <w:r w:rsidR="00B56AF3">
        <w:rPr>
          <w:rFonts w:ascii="Times New Roman" w:hAnsi="Times New Roman" w:cs="Times New Roman"/>
          <w:i/>
          <w:iCs/>
          <w:sz w:val="24"/>
          <w:szCs w:val="24"/>
        </w:rPr>
        <w:t xml:space="preserve"> et</w:t>
      </w:r>
      <w:r>
        <w:rPr>
          <w:rFonts w:ascii="Times New Roman" w:hAnsi="Times New Roman" w:cs="Times New Roman"/>
          <w:i/>
          <w:iCs/>
          <w:sz w:val="24"/>
          <w:szCs w:val="24"/>
        </w:rPr>
        <w:t xml:space="preserve"> dessus </w:t>
      </w:r>
      <w:proofErr w:type="spellStart"/>
      <w:r>
        <w:rPr>
          <w:rFonts w:ascii="Times New Roman" w:hAnsi="Times New Roman" w:cs="Times New Roman"/>
          <w:i/>
          <w:iCs/>
          <w:sz w:val="24"/>
          <w:szCs w:val="24"/>
        </w:rPr>
        <w:t>Luisset</w:t>
      </w:r>
      <w:proofErr w:type="spellEnd"/>
      <w:r w:rsidR="00B56AF3">
        <w:rPr>
          <w:rFonts w:ascii="Times New Roman" w:hAnsi="Times New Roman" w:cs="Times New Roman"/>
          <w:i/>
          <w:iCs/>
          <w:sz w:val="24"/>
          <w:szCs w:val="24"/>
        </w:rPr>
        <w:t xml:space="preserve">, </w:t>
      </w:r>
      <w:r w:rsidR="00B56AF3" w:rsidRPr="00B56AF3">
        <w:rPr>
          <w:rFonts w:ascii="Times New Roman" w:hAnsi="Times New Roman" w:cs="Times New Roman"/>
          <w:sz w:val="24"/>
          <w:szCs w:val="24"/>
        </w:rPr>
        <w:t>Après Fontaine Froide</w:t>
      </w:r>
      <w:r w:rsidR="00B56AF3">
        <w:rPr>
          <w:rFonts w:ascii="Times New Roman" w:hAnsi="Times New Roman" w:cs="Times New Roman"/>
          <w:i/>
          <w:iCs/>
          <w:sz w:val="24"/>
          <w:szCs w:val="24"/>
        </w:rPr>
        <w:t>, les Frettes (</w:t>
      </w:r>
      <w:r w:rsidR="00002CFA" w:rsidRPr="00002CFA">
        <w:rPr>
          <w:rFonts w:ascii="Times New Roman" w:hAnsi="Times New Roman" w:cs="Times New Roman"/>
          <w:sz w:val="24"/>
          <w:szCs w:val="24"/>
        </w:rPr>
        <w:t>étymologiquement</w:t>
      </w:r>
      <w:r w:rsidR="00590B0B" w:rsidRPr="00002CFA">
        <w:rPr>
          <w:rFonts w:ascii="Times New Roman" w:hAnsi="Times New Roman" w:cs="Times New Roman"/>
          <w:sz w:val="24"/>
          <w:szCs w:val="24"/>
        </w:rPr>
        <w:t xml:space="preserve"> : cercle</w:t>
      </w:r>
      <w:r w:rsidR="00002CFA" w:rsidRPr="00002CFA">
        <w:rPr>
          <w:rFonts w:ascii="Times New Roman" w:hAnsi="Times New Roman" w:cs="Times New Roman"/>
          <w:sz w:val="24"/>
          <w:szCs w:val="24"/>
        </w:rPr>
        <w:t xml:space="preserve">, </w:t>
      </w:r>
      <w:proofErr w:type="spellStart"/>
      <w:proofErr w:type="gramStart"/>
      <w:r w:rsidR="00002CFA" w:rsidRPr="00002CFA">
        <w:rPr>
          <w:rFonts w:ascii="Times New Roman" w:hAnsi="Times New Roman" w:cs="Times New Roman"/>
          <w:sz w:val="24"/>
          <w:szCs w:val="24"/>
        </w:rPr>
        <w:t>renfort,synonyme</w:t>
      </w:r>
      <w:proofErr w:type="spellEnd"/>
      <w:proofErr w:type="gramEnd"/>
      <w:r w:rsidR="00002CFA" w:rsidRPr="00002CFA">
        <w:rPr>
          <w:rFonts w:ascii="Times New Roman" w:hAnsi="Times New Roman" w:cs="Times New Roman"/>
          <w:sz w:val="24"/>
          <w:szCs w:val="24"/>
        </w:rPr>
        <w:t xml:space="preserve"> de</w:t>
      </w:r>
      <w:r w:rsidR="00002CFA">
        <w:rPr>
          <w:rFonts w:ascii="Times New Roman" w:hAnsi="Times New Roman" w:cs="Times New Roman"/>
          <w:i/>
          <w:iCs/>
          <w:sz w:val="24"/>
          <w:szCs w:val="24"/>
        </w:rPr>
        <w:t xml:space="preserve"> </w:t>
      </w:r>
      <w:r w:rsidR="00002CFA" w:rsidRPr="00002CFA">
        <w:rPr>
          <w:rFonts w:ascii="Times New Roman" w:hAnsi="Times New Roman" w:cs="Times New Roman"/>
          <w:i/>
          <w:iCs/>
          <w:sz w:val="24"/>
          <w:szCs w:val="24"/>
        </w:rPr>
        <w:t>Virole</w:t>
      </w:r>
      <w:r w:rsidR="00002CFA" w:rsidRPr="00002CFA">
        <w:rPr>
          <w:rFonts w:ascii="Times New Roman" w:hAnsi="Times New Roman" w:cs="Times New Roman"/>
          <w:sz w:val="24"/>
          <w:szCs w:val="24"/>
        </w:rPr>
        <w:t> ; recouvertes de</w:t>
      </w:r>
      <w:r w:rsidR="00002CFA">
        <w:rPr>
          <w:rFonts w:ascii="Times New Roman" w:hAnsi="Times New Roman" w:cs="Times New Roman"/>
          <w:i/>
          <w:iCs/>
          <w:sz w:val="24"/>
          <w:szCs w:val="24"/>
        </w:rPr>
        <w:t xml:space="preserve"> </w:t>
      </w:r>
      <w:r w:rsidR="00986ABF">
        <w:rPr>
          <w:rFonts w:ascii="Times New Roman" w:hAnsi="Times New Roman" w:cs="Times New Roman"/>
          <w:sz w:val="24"/>
          <w:szCs w:val="24"/>
        </w:rPr>
        <w:t>forêt</w:t>
      </w:r>
      <w:r w:rsidR="00002CFA">
        <w:rPr>
          <w:rFonts w:ascii="Times New Roman" w:hAnsi="Times New Roman" w:cs="Times New Roman"/>
          <w:sz w:val="24"/>
          <w:szCs w:val="24"/>
        </w:rPr>
        <w:t xml:space="preserve"> actuellement</w:t>
      </w:r>
      <w:r w:rsidR="00B56AF3">
        <w:rPr>
          <w:rFonts w:ascii="Times New Roman" w:hAnsi="Times New Roman" w:cs="Times New Roman"/>
          <w:i/>
          <w:iCs/>
          <w:sz w:val="24"/>
          <w:szCs w:val="24"/>
        </w:rPr>
        <w:t>).</w:t>
      </w:r>
    </w:p>
    <w:p w14:paraId="56B9891C" w14:textId="1BE0E0F2" w:rsidR="00B54D8D" w:rsidRPr="0098256C" w:rsidRDefault="00B54D8D" w:rsidP="0098256C">
      <w:pPr>
        <w:tabs>
          <w:tab w:val="left" w:pos="5745"/>
        </w:tabs>
        <w:rPr>
          <w:rFonts w:ascii="Times New Roman" w:hAnsi="Times New Roman" w:cs="Times New Roman"/>
          <w:b/>
          <w:bCs/>
          <w:sz w:val="24"/>
          <w:szCs w:val="24"/>
        </w:rPr>
      </w:pPr>
      <w:r w:rsidRPr="00456BB2">
        <w:rPr>
          <w:rFonts w:ascii="Times New Roman" w:hAnsi="Times New Roman" w:cs="Times New Roman"/>
          <w:sz w:val="24"/>
          <w:szCs w:val="24"/>
        </w:rPr>
        <w:t xml:space="preserve">Certains lieux-dits non habités à cette époque le sont </w:t>
      </w:r>
      <w:r w:rsidRPr="00B54C88">
        <w:rPr>
          <w:rFonts w:ascii="Times New Roman" w:hAnsi="Times New Roman" w:cs="Times New Roman"/>
          <w:sz w:val="24"/>
          <w:szCs w:val="24"/>
        </w:rPr>
        <w:t>devenus</w:t>
      </w:r>
      <w:r w:rsidR="006B2335" w:rsidRPr="00B54C88">
        <w:rPr>
          <w:rFonts w:ascii="Times New Roman" w:hAnsi="Times New Roman" w:cs="Times New Roman"/>
          <w:sz w:val="24"/>
          <w:szCs w:val="24"/>
        </w:rPr>
        <w:t xml:space="preserve">, en </w:t>
      </w:r>
      <w:r w:rsidR="00E452A2" w:rsidRPr="00B54C88">
        <w:rPr>
          <w:rFonts w:ascii="Times New Roman" w:hAnsi="Times New Roman" w:cs="Times New Roman"/>
          <w:sz w:val="24"/>
          <w:szCs w:val="24"/>
        </w:rPr>
        <w:t>partie,</w:t>
      </w:r>
      <w:r w:rsidR="00E452A2">
        <w:rPr>
          <w:rFonts w:ascii="Times New Roman" w:hAnsi="Times New Roman" w:cs="Times New Roman"/>
          <w:i/>
          <w:iCs/>
          <w:sz w:val="24"/>
          <w:szCs w:val="24"/>
        </w:rPr>
        <w:t xml:space="preserve"> </w:t>
      </w:r>
      <w:r w:rsidR="00E452A2" w:rsidRPr="00456BB2">
        <w:rPr>
          <w:rFonts w:ascii="Times New Roman" w:hAnsi="Times New Roman" w:cs="Times New Roman"/>
          <w:sz w:val="24"/>
          <w:szCs w:val="24"/>
        </w:rPr>
        <w:t>par</w:t>
      </w:r>
      <w:r w:rsidRPr="00456BB2">
        <w:rPr>
          <w:rFonts w:ascii="Times New Roman" w:hAnsi="Times New Roman" w:cs="Times New Roman"/>
          <w:sz w:val="24"/>
          <w:szCs w:val="24"/>
        </w:rPr>
        <w:t xml:space="preserve"> la suite</w:t>
      </w:r>
      <w:r>
        <w:rPr>
          <w:rFonts w:ascii="Times New Roman" w:hAnsi="Times New Roman" w:cs="Times New Roman"/>
          <w:i/>
          <w:iCs/>
          <w:sz w:val="24"/>
          <w:szCs w:val="24"/>
        </w:rPr>
        <w:t> </w:t>
      </w:r>
      <w:r w:rsidR="00FF6DAF" w:rsidRPr="003F662A">
        <w:rPr>
          <w:rFonts w:ascii="Times New Roman" w:hAnsi="Times New Roman" w:cs="Times New Roman"/>
          <w:sz w:val="24"/>
          <w:szCs w:val="24"/>
        </w:rPr>
        <w:t>tels</w:t>
      </w:r>
    </w:p>
    <w:p w14:paraId="4A99089D" w14:textId="2E34387A" w:rsidR="00B54D8D" w:rsidRDefault="00B54D8D" w:rsidP="006E5858">
      <w:pPr>
        <w:tabs>
          <w:tab w:val="left" w:pos="2190"/>
        </w:tabs>
        <w:rPr>
          <w:rFonts w:ascii="Times New Roman" w:hAnsi="Times New Roman" w:cs="Times New Roman"/>
          <w:i/>
          <w:iCs/>
          <w:sz w:val="24"/>
          <w:szCs w:val="24"/>
        </w:rPr>
      </w:pPr>
      <w:r w:rsidRPr="00B54D8D">
        <w:rPr>
          <w:rFonts w:ascii="Times New Roman" w:hAnsi="Times New Roman" w:cs="Times New Roman"/>
          <w:sz w:val="24"/>
          <w:szCs w:val="24"/>
        </w:rPr>
        <w:t xml:space="preserve">Le </w:t>
      </w:r>
      <w:r w:rsidRPr="000D7664">
        <w:rPr>
          <w:rFonts w:ascii="Times New Roman" w:hAnsi="Times New Roman" w:cs="Times New Roman"/>
          <w:i/>
          <w:iCs/>
          <w:sz w:val="24"/>
          <w:szCs w:val="24"/>
        </w:rPr>
        <w:t>Grand Pré</w:t>
      </w:r>
      <w:r>
        <w:rPr>
          <w:rFonts w:ascii="Times New Roman" w:hAnsi="Times New Roman" w:cs="Times New Roman"/>
          <w:sz w:val="24"/>
          <w:szCs w:val="24"/>
        </w:rPr>
        <w:t xml:space="preserve">, </w:t>
      </w:r>
      <w:r w:rsidRPr="000D7664">
        <w:rPr>
          <w:rFonts w:ascii="Times New Roman" w:hAnsi="Times New Roman" w:cs="Times New Roman"/>
          <w:i/>
          <w:iCs/>
          <w:sz w:val="24"/>
          <w:szCs w:val="24"/>
        </w:rPr>
        <w:t>Fontaine froide</w:t>
      </w:r>
      <w:r w:rsidR="000D7664">
        <w:rPr>
          <w:rFonts w:ascii="Times New Roman" w:hAnsi="Times New Roman" w:cs="Times New Roman"/>
          <w:sz w:val="24"/>
          <w:szCs w:val="24"/>
        </w:rPr>
        <w:t xml:space="preserve">, </w:t>
      </w:r>
      <w:proofErr w:type="spellStart"/>
      <w:r w:rsidR="000D7664" w:rsidRPr="000D7664">
        <w:rPr>
          <w:rFonts w:ascii="Times New Roman" w:hAnsi="Times New Roman" w:cs="Times New Roman"/>
          <w:i/>
          <w:iCs/>
          <w:sz w:val="24"/>
          <w:szCs w:val="24"/>
        </w:rPr>
        <w:t>Jacquetière</w:t>
      </w:r>
      <w:proofErr w:type="spellEnd"/>
      <w:r w:rsidR="000D7664" w:rsidRPr="000D7664">
        <w:rPr>
          <w:rFonts w:ascii="Times New Roman" w:hAnsi="Times New Roman" w:cs="Times New Roman"/>
          <w:i/>
          <w:iCs/>
          <w:sz w:val="24"/>
          <w:szCs w:val="24"/>
        </w:rPr>
        <w:t xml:space="preserve"> et Rivaux</w:t>
      </w:r>
      <w:r w:rsidR="000D7664">
        <w:rPr>
          <w:rFonts w:ascii="Times New Roman" w:hAnsi="Times New Roman" w:cs="Times New Roman"/>
          <w:i/>
          <w:iCs/>
          <w:sz w:val="24"/>
          <w:szCs w:val="24"/>
        </w:rPr>
        <w:t xml:space="preserve">, </w:t>
      </w:r>
      <w:r w:rsidR="000D7664" w:rsidRPr="000D7664">
        <w:rPr>
          <w:rFonts w:ascii="Times New Roman" w:hAnsi="Times New Roman" w:cs="Times New Roman"/>
          <w:sz w:val="24"/>
          <w:szCs w:val="24"/>
        </w:rPr>
        <w:t>situés près du centre du village</w:t>
      </w:r>
      <w:r w:rsidR="000D7664">
        <w:rPr>
          <w:rFonts w:ascii="Times New Roman" w:hAnsi="Times New Roman" w:cs="Times New Roman"/>
          <w:i/>
          <w:iCs/>
          <w:sz w:val="24"/>
          <w:szCs w:val="24"/>
        </w:rPr>
        <w:t>.</w:t>
      </w:r>
    </w:p>
    <w:p w14:paraId="246773B8" w14:textId="77777777" w:rsidR="000D7664" w:rsidRPr="00C47A2D" w:rsidRDefault="000D7664" w:rsidP="006E5858">
      <w:pPr>
        <w:tabs>
          <w:tab w:val="left" w:pos="2190"/>
        </w:tabs>
        <w:rPr>
          <w:rFonts w:ascii="Times New Roman" w:hAnsi="Times New Roman" w:cs="Times New Roman"/>
          <w:i/>
          <w:iCs/>
          <w:sz w:val="24"/>
          <w:szCs w:val="24"/>
        </w:rPr>
      </w:pPr>
    </w:p>
    <w:p w14:paraId="24734565" w14:textId="4B9A2AB4" w:rsidR="00B54D8D" w:rsidRPr="00C47A2D" w:rsidRDefault="008F13AF" w:rsidP="006E5858">
      <w:pPr>
        <w:tabs>
          <w:tab w:val="left" w:pos="2190"/>
        </w:tabs>
        <w:rPr>
          <w:rFonts w:ascii="Times New Roman" w:hAnsi="Times New Roman" w:cs="Times New Roman"/>
          <w:i/>
          <w:iCs/>
          <w:sz w:val="24"/>
          <w:szCs w:val="24"/>
        </w:rPr>
      </w:pPr>
      <w:r w:rsidRPr="00C47A2D">
        <w:rPr>
          <w:rFonts w:ascii="Times New Roman" w:hAnsi="Times New Roman" w:cs="Times New Roman"/>
          <w:b/>
          <w:bCs/>
          <w:sz w:val="24"/>
          <w:szCs w:val="24"/>
        </w:rPr>
        <w:t>St Hilaire</w:t>
      </w:r>
      <w:r w:rsidR="00DE2249" w:rsidRPr="00C47A2D">
        <w:rPr>
          <w:rFonts w:ascii="Times New Roman" w:hAnsi="Times New Roman" w:cs="Times New Roman"/>
          <w:b/>
          <w:bCs/>
          <w:sz w:val="24"/>
          <w:szCs w:val="24"/>
        </w:rPr>
        <w:t xml:space="preserve"> </w:t>
      </w:r>
      <w:r w:rsidR="00DE2249" w:rsidRPr="00C47A2D">
        <w:rPr>
          <w:rFonts w:ascii="Times New Roman" w:hAnsi="Times New Roman" w:cs="Times New Roman"/>
          <w:i/>
          <w:iCs/>
          <w:sz w:val="24"/>
          <w:szCs w:val="24"/>
        </w:rPr>
        <w:t>(d’après un plan de 2007/P</w:t>
      </w:r>
      <w:r w:rsidR="005040ED" w:rsidRPr="00C47A2D">
        <w:rPr>
          <w:rFonts w:ascii="Times New Roman" w:hAnsi="Times New Roman" w:cs="Times New Roman"/>
          <w:i/>
          <w:iCs/>
          <w:sz w:val="24"/>
          <w:szCs w:val="24"/>
        </w:rPr>
        <w:t>N</w:t>
      </w:r>
      <w:r w:rsidR="00DE2249" w:rsidRPr="00C47A2D">
        <w:rPr>
          <w:rFonts w:ascii="Times New Roman" w:hAnsi="Times New Roman" w:cs="Times New Roman"/>
          <w:i/>
          <w:iCs/>
          <w:sz w:val="24"/>
          <w:szCs w:val="24"/>
        </w:rPr>
        <w:t>RC)</w:t>
      </w:r>
    </w:p>
    <w:p w14:paraId="1DA9A85D" w14:textId="6CFD8F7B" w:rsidR="005040ED" w:rsidRPr="00C47A2D" w:rsidRDefault="005040ED" w:rsidP="006E5858">
      <w:pPr>
        <w:tabs>
          <w:tab w:val="left" w:pos="2190"/>
        </w:tabs>
        <w:rPr>
          <w:rFonts w:ascii="Times New Roman" w:hAnsi="Times New Roman" w:cs="Times New Roman"/>
          <w:sz w:val="24"/>
          <w:szCs w:val="24"/>
        </w:rPr>
      </w:pPr>
      <w:r w:rsidRPr="00C47A2D">
        <w:rPr>
          <w:rFonts w:ascii="Times New Roman" w:hAnsi="Times New Roman" w:cs="Times New Roman"/>
          <w:sz w:val="24"/>
          <w:szCs w:val="24"/>
        </w:rPr>
        <w:t xml:space="preserve">En limite avec St </w:t>
      </w:r>
      <w:proofErr w:type="spellStart"/>
      <w:r w:rsidRPr="00C47A2D">
        <w:rPr>
          <w:rFonts w:ascii="Times New Roman" w:hAnsi="Times New Roman" w:cs="Times New Roman"/>
          <w:sz w:val="24"/>
          <w:szCs w:val="24"/>
        </w:rPr>
        <w:t>Pancrasse</w:t>
      </w:r>
      <w:proofErr w:type="spellEnd"/>
      <w:r w:rsidRPr="00C47A2D">
        <w:rPr>
          <w:rFonts w:ascii="Times New Roman" w:hAnsi="Times New Roman" w:cs="Times New Roman"/>
          <w:sz w:val="24"/>
          <w:szCs w:val="24"/>
        </w:rPr>
        <w:t xml:space="preserve">, </w:t>
      </w:r>
      <w:r w:rsidR="008616B0" w:rsidRPr="00C47A2D">
        <w:rPr>
          <w:rFonts w:ascii="Times New Roman" w:hAnsi="Times New Roman" w:cs="Times New Roman"/>
          <w:sz w:val="24"/>
          <w:szCs w:val="24"/>
        </w:rPr>
        <w:t>o</w:t>
      </w:r>
      <w:r w:rsidRPr="00C47A2D">
        <w:rPr>
          <w:rFonts w:ascii="Times New Roman" w:hAnsi="Times New Roman" w:cs="Times New Roman"/>
          <w:sz w:val="24"/>
          <w:szCs w:val="24"/>
        </w:rPr>
        <w:t xml:space="preserve">n trouve </w:t>
      </w:r>
      <w:r w:rsidRPr="00C47A2D">
        <w:rPr>
          <w:rFonts w:ascii="Times New Roman" w:hAnsi="Times New Roman" w:cs="Times New Roman"/>
          <w:i/>
          <w:iCs/>
          <w:sz w:val="24"/>
          <w:szCs w:val="24"/>
        </w:rPr>
        <w:t xml:space="preserve">les Combes et la Combe Reynaud. </w:t>
      </w:r>
      <w:r w:rsidRPr="00C47A2D">
        <w:rPr>
          <w:rFonts w:ascii="Times New Roman" w:hAnsi="Times New Roman" w:cs="Times New Roman"/>
          <w:sz w:val="24"/>
          <w:szCs w:val="24"/>
        </w:rPr>
        <w:t>Jean Gay de Combe y poss</w:t>
      </w:r>
      <w:r w:rsidR="00F801B1" w:rsidRPr="00C47A2D">
        <w:rPr>
          <w:rFonts w:ascii="Times New Roman" w:hAnsi="Times New Roman" w:cs="Times New Roman"/>
          <w:sz w:val="24"/>
          <w:szCs w:val="24"/>
        </w:rPr>
        <w:t>é</w:t>
      </w:r>
      <w:r w:rsidRPr="00C47A2D">
        <w:rPr>
          <w:rFonts w:ascii="Times New Roman" w:hAnsi="Times New Roman" w:cs="Times New Roman"/>
          <w:sz w:val="24"/>
          <w:szCs w:val="24"/>
        </w:rPr>
        <w:t>dait sa maison et son étable en 1386.</w:t>
      </w:r>
      <w:r w:rsidR="00B51889" w:rsidRPr="00C47A2D">
        <w:rPr>
          <w:rFonts w:ascii="Times New Roman" w:hAnsi="Times New Roman" w:cs="Times New Roman"/>
          <w:sz w:val="24"/>
          <w:szCs w:val="24"/>
        </w:rPr>
        <w:t xml:space="preserve"> Au 15è siècle,</w:t>
      </w:r>
      <w:r w:rsidR="00F801B1" w:rsidRPr="00C47A2D">
        <w:rPr>
          <w:rFonts w:ascii="Times New Roman" w:hAnsi="Times New Roman" w:cs="Times New Roman"/>
          <w:sz w:val="24"/>
          <w:szCs w:val="24"/>
        </w:rPr>
        <w:t xml:space="preserve"> c’était</w:t>
      </w:r>
      <w:r w:rsidR="00B51889" w:rsidRPr="00C47A2D">
        <w:rPr>
          <w:rFonts w:ascii="Times New Roman" w:hAnsi="Times New Roman" w:cs="Times New Roman"/>
          <w:sz w:val="24"/>
          <w:szCs w:val="24"/>
        </w:rPr>
        <w:t xml:space="preserve"> Joseph Reynaud,</w:t>
      </w:r>
      <w:r w:rsidR="00F801B1" w:rsidRPr="00C47A2D">
        <w:rPr>
          <w:rFonts w:ascii="Times New Roman" w:hAnsi="Times New Roman" w:cs="Times New Roman"/>
          <w:sz w:val="24"/>
          <w:szCs w:val="24"/>
        </w:rPr>
        <w:t xml:space="preserve"> paysan tenancier de St </w:t>
      </w:r>
      <w:proofErr w:type="spellStart"/>
      <w:r w:rsidR="00F801B1" w:rsidRPr="00C47A2D">
        <w:rPr>
          <w:rFonts w:ascii="Times New Roman" w:hAnsi="Times New Roman" w:cs="Times New Roman"/>
          <w:sz w:val="24"/>
          <w:szCs w:val="24"/>
        </w:rPr>
        <w:t>Pancrasse</w:t>
      </w:r>
      <w:proofErr w:type="spellEnd"/>
      <w:r w:rsidR="00F801B1" w:rsidRPr="00C47A2D">
        <w:rPr>
          <w:rFonts w:ascii="Times New Roman" w:hAnsi="Times New Roman" w:cs="Times New Roman"/>
          <w:sz w:val="24"/>
          <w:szCs w:val="24"/>
        </w:rPr>
        <w:t xml:space="preserve"> qui y avait une maison.</w:t>
      </w:r>
    </w:p>
    <w:p w14:paraId="12CC6906" w14:textId="6F21FC9F" w:rsidR="00F801B1" w:rsidRPr="00C47A2D" w:rsidRDefault="00F801B1" w:rsidP="006E5858">
      <w:pPr>
        <w:tabs>
          <w:tab w:val="left" w:pos="2190"/>
        </w:tabs>
        <w:rPr>
          <w:rFonts w:ascii="Times New Roman" w:hAnsi="Times New Roman" w:cs="Times New Roman"/>
          <w:sz w:val="24"/>
          <w:szCs w:val="24"/>
        </w:rPr>
      </w:pPr>
      <w:proofErr w:type="spellStart"/>
      <w:r w:rsidRPr="00C47A2D">
        <w:rPr>
          <w:rFonts w:ascii="Times New Roman" w:hAnsi="Times New Roman" w:cs="Times New Roman"/>
          <w:i/>
          <w:iCs/>
          <w:sz w:val="24"/>
          <w:szCs w:val="24"/>
        </w:rPr>
        <w:t>Mandière</w:t>
      </w:r>
      <w:proofErr w:type="spellEnd"/>
      <w:r w:rsidRPr="00C47A2D">
        <w:rPr>
          <w:rFonts w:ascii="Times New Roman" w:hAnsi="Times New Roman" w:cs="Times New Roman"/>
          <w:i/>
          <w:iCs/>
          <w:sz w:val="24"/>
          <w:szCs w:val="24"/>
        </w:rPr>
        <w:t xml:space="preserve"> </w:t>
      </w:r>
      <w:r w:rsidRPr="00C47A2D">
        <w:rPr>
          <w:rFonts w:ascii="Times New Roman" w:hAnsi="Times New Roman" w:cs="Times New Roman"/>
          <w:sz w:val="24"/>
          <w:szCs w:val="24"/>
        </w:rPr>
        <w:t xml:space="preserve">vient du nom de la famille </w:t>
      </w:r>
      <w:proofErr w:type="spellStart"/>
      <w:r w:rsidRPr="00C47A2D">
        <w:rPr>
          <w:rFonts w:ascii="Times New Roman" w:hAnsi="Times New Roman" w:cs="Times New Roman"/>
          <w:sz w:val="24"/>
          <w:szCs w:val="24"/>
        </w:rPr>
        <w:t>Mandier</w:t>
      </w:r>
      <w:proofErr w:type="spellEnd"/>
      <w:r w:rsidRPr="00C47A2D">
        <w:rPr>
          <w:rFonts w:ascii="Times New Roman" w:hAnsi="Times New Roman" w:cs="Times New Roman"/>
          <w:sz w:val="24"/>
          <w:szCs w:val="24"/>
        </w:rPr>
        <w:t xml:space="preserve"> ; </w:t>
      </w:r>
      <w:r w:rsidRPr="00C47A2D">
        <w:rPr>
          <w:rFonts w:ascii="Times New Roman" w:hAnsi="Times New Roman" w:cs="Times New Roman"/>
          <w:i/>
          <w:iCs/>
          <w:sz w:val="24"/>
          <w:szCs w:val="24"/>
        </w:rPr>
        <w:t>la Grenette</w:t>
      </w:r>
      <w:r w:rsidRPr="00C47A2D">
        <w:rPr>
          <w:rFonts w:ascii="Times New Roman" w:hAnsi="Times New Roman" w:cs="Times New Roman"/>
          <w:sz w:val="24"/>
          <w:szCs w:val="24"/>
        </w:rPr>
        <w:t xml:space="preserve"> vient de « grain » Il y a</w:t>
      </w:r>
      <w:r w:rsidR="00D76715" w:rsidRPr="00C47A2D">
        <w:rPr>
          <w:rFonts w:ascii="Times New Roman" w:hAnsi="Times New Roman" w:cs="Times New Roman"/>
          <w:sz w:val="24"/>
          <w:szCs w:val="24"/>
        </w:rPr>
        <w:t xml:space="preserve"> </w:t>
      </w:r>
      <w:r w:rsidRPr="00C47A2D">
        <w:rPr>
          <w:rFonts w:ascii="Times New Roman" w:hAnsi="Times New Roman" w:cs="Times New Roman"/>
          <w:sz w:val="24"/>
          <w:szCs w:val="24"/>
        </w:rPr>
        <w:t xml:space="preserve">100 ans environ, les prés étaient entretenus jusqu’au bec </w:t>
      </w:r>
      <w:proofErr w:type="spellStart"/>
      <w:r w:rsidRPr="00C47A2D">
        <w:rPr>
          <w:rFonts w:ascii="Times New Roman" w:hAnsi="Times New Roman" w:cs="Times New Roman"/>
          <w:sz w:val="24"/>
          <w:szCs w:val="24"/>
        </w:rPr>
        <w:t>Margain</w:t>
      </w:r>
      <w:proofErr w:type="spellEnd"/>
      <w:r w:rsidRPr="00C47A2D">
        <w:rPr>
          <w:rFonts w:ascii="Times New Roman" w:hAnsi="Times New Roman" w:cs="Times New Roman"/>
          <w:sz w:val="24"/>
          <w:szCs w:val="24"/>
        </w:rPr>
        <w:t>. On c</w:t>
      </w:r>
      <w:r w:rsidR="00CF7787" w:rsidRPr="00C47A2D">
        <w:rPr>
          <w:rFonts w:ascii="Times New Roman" w:hAnsi="Times New Roman" w:cs="Times New Roman"/>
          <w:sz w:val="24"/>
          <w:szCs w:val="24"/>
        </w:rPr>
        <w:t>ultivait</w:t>
      </w:r>
      <w:r w:rsidRPr="00C47A2D">
        <w:rPr>
          <w:rFonts w:ascii="Times New Roman" w:hAnsi="Times New Roman" w:cs="Times New Roman"/>
          <w:sz w:val="24"/>
          <w:szCs w:val="24"/>
        </w:rPr>
        <w:t xml:space="preserve"> </w:t>
      </w:r>
      <w:r w:rsidR="00CF7787" w:rsidRPr="00C47A2D">
        <w:rPr>
          <w:rFonts w:ascii="Times New Roman" w:hAnsi="Times New Roman" w:cs="Times New Roman"/>
          <w:sz w:val="24"/>
          <w:szCs w:val="24"/>
        </w:rPr>
        <w:t>du « petit grain »</w:t>
      </w:r>
      <w:r w:rsidR="00301A2E" w:rsidRPr="00C47A2D">
        <w:rPr>
          <w:rFonts w:ascii="Times New Roman" w:hAnsi="Times New Roman" w:cs="Times New Roman"/>
          <w:sz w:val="24"/>
          <w:szCs w:val="24"/>
        </w:rPr>
        <w:t xml:space="preserve"> d’où le nom de « Grenette ».</w:t>
      </w:r>
    </w:p>
    <w:p w14:paraId="61DEC6A5" w14:textId="65B76151" w:rsidR="00301A2E" w:rsidRPr="00C47A2D" w:rsidRDefault="00301A2E" w:rsidP="006E5858">
      <w:pPr>
        <w:tabs>
          <w:tab w:val="left" w:pos="2190"/>
        </w:tabs>
        <w:rPr>
          <w:rFonts w:ascii="Times New Roman" w:hAnsi="Times New Roman" w:cs="Times New Roman"/>
          <w:sz w:val="24"/>
          <w:szCs w:val="24"/>
        </w:rPr>
      </w:pPr>
      <w:r w:rsidRPr="00C47A2D">
        <w:rPr>
          <w:rFonts w:ascii="Times New Roman" w:hAnsi="Times New Roman" w:cs="Times New Roman"/>
          <w:i/>
          <w:iCs/>
          <w:sz w:val="24"/>
          <w:szCs w:val="24"/>
        </w:rPr>
        <w:t xml:space="preserve">Cochet et Pierre Courbe, </w:t>
      </w:r>
      <w:proofErr w:type="spellStart"/>
      <w:r w:rsidRPr="00C47A2D">
        <w:rPr>
          <w:rFonts w:ascii="Times New Roman" w:hAnsi="Times New Roman" w:cs="Times New Roman"/>
          <w:i/>
          <w:iCs/>
          <w:sz w:val="24"/>
          <w:szCs w:val="24"/>
        </w:rPr>
        <w:t>Chavanu</w:t>
      </w:r>
      <w:proofErr w:type="spellEnd"/>
      <w:r w:rsidRPr="00C47A2D">
        <w:rPr>
          <w:rFonts w:ascii="Times New Roman" w:hAnsi="Times New Roman" w:cs="Times New Roman"/>
          <w:i/>
          <w:iCs/>
          <w:sz w:val="24"/>
          <w:szCs w:val="24"/>
        </w:rPr>
        <w:t xml:space="preserve">, les </w:t>
      </w:r>
      <w:r w:rsidR="00154A7A" w:rsidRPr="00C47A2D">
        <w:rPr>
          <w:rFonts w:ascii="Times New Roman" w:hAnsi="Times New Roman" w:cs="Times New Roman"/>
          <w:i/>
          <w:iCs/>
          <w:sz w:val="24"/>
          <w:szCs w:val="24"/>
        </w:rPr>
        <w:t>Rieux</w:t>
      </w:r>
      <w:r w:rsidR="00154A7A" w:rsidRPr="00C47A2D">
        <w:rPr>
          <w:rFonts w:ascii="Times New Roman" w:hAnsi="Times New Roman" w:cs="Times New Roman"/>
          <w:sz w:val="24"/>
          <w:szCs w:val="24"/>
        </w:rPr>
        <w:t xml:space="preserve"> (</w:t>
      </w:r>
      <w:r w:rsidRPr="00C47A2D">
        <w:rPr>
          <w:rFonts w:ascii="Times New Roman" w:hAnsi="Times New Roman" w:cs="Times New Roman"/>
          <w:sz w:val="24"/>
          <w:szCs w:val="24"/>
        </w:rPr>
        <w:t xml:space="preserve">le long du ruisseau des Terreaux), </w:t>
      </w:r>
      <w:proofErr w:type="spellStart"/>
      <w:r w:rsidRPr="00C47A2D">
        <w:rPr>
          <w:rFonts w:ascii="Times New Roman" w:hAnsi="Times New Roman" w:cs="Times New Roman"/>
          <w:i/>
          <w:iCs/>
          <w:sz w:val="24"/>
          <w:szCs w:val="24"/>
        </w:rPr>
        <w:t>Saussa</w:t>
      </w:r>
      <w:proofErr w:type="spellEnd"/>
      <w:r w:rsidRPr="00C47A2D">
        <w:rPr>
          <w:rFonts w:ascii="Times New Roman" w:hAnsi="Times New Roman" w:cs="Times New Roman"/>
          <w:i/>
          <w:iCs/>
          <w:sz w:val="24"/>
          <w:szCs w:val="24"/>
        </w:rPr>
        <w:t xml:space="preserve"> et Granet,</w:t>
      </w:r>
      <w:r w:rsidRPr="00C47A2D">
        <w:rPr>
          <w:rFonts w:ascii="Times New Roman" w:hAnsi="Times New Roman" w:cs="Times New Roman"/>
          <w:sz w:val="24"/>
          <w:szCs w:val="24"/>
        </w:rPr>
        <w:t xml:space="preserve"> important centre d’activité pastorale (r</w:t>
      </w:r>
      <w:r w:rsidRPr="00C47A2D">
        <w:rPr>
          <w:rFonts w:ascii="Times New Roman" w:hAnsi="Times New Roman" w:cs="Times New Roman"/>
          <w:i/>
          <w:iCs/>
          <w:sz w:val="24"/>
          <w:szCs w:val="24"/>
        </w:rPr>
        <w:t>uines de</w:t>
      </w:r>
      <w:r w:rsidRPr="00C47A2D">
        <w:rPr>
          <w:rFonts w:ascii="Times New Roman" w:hAnsi="Times New Roman" w:cs="Times New Roman"/>
          <w:sz w:val="24"/>
          <w:szCs w:val="24"/>
        </w:rPr>
        <w:t xml:space="preserve"> </w:t>
      </w:r>
      <w:r w:rsidRPr="00C47A2D">
        <w:rPr>
          <w:rFonts w:ascii="Times New Roman" w:hAnsi="Times New Roman" w:cs="Times New Roman"/>
          <w:i/>
          <w:iCs/>
          <w:sz w:val="24"/>
          <w:szCs w:val="24"/>
        </w:rPr>
        <w:t>granges</w:t>
      </w:r>
      <w:r w:rsidRPr="00C47A2D">
        <w:rPr>
          <w:rFonts w:ascii="Times New Roman" w:hAnsi="Times New Roman" w:cs="Times New Roman"/>
          <w:sz w:val="24"/>
          <w:szCs w:val="24"/>
        </w:rPr>
        <w:t xml:space="preserve">) Granet était un village habité en 1389 par les familles </w:t>
      </w:r>
      <w:proofErr w:type="spellStart"/>
      <w:r w:rsidRPr="00C47A2D">
        <w:rPr>
          <w:rFonts w:ascii="Times New Roman" w:hAnsi="Times New Roman" w:cs="Times New Roman"/>
          <w:sz w:val="24"/>
          <w:szCs w:val="24"/>
        </w:rPr>
        <w:t>Bral</w:t>
      </w:r>
      <w:proofErr w:type="spellEnd"/>
      <w:r w:rsidRPr="00C47A2D">
        <w:rPr>
          <w:rFonts w:ascii="Times New Roman" w:hAnsi="Times New Roman" w:cs="Times New Roman"/>
          <w:sz w:val="24"/>
          <w:szCs w:val="24"/>
        </w:rPr>
        <w:t xml:space="preserve"> et Vial.</w:t>
      </w:r>
    </w:p>
    <w:p w14:paraId="42408867" w14:textId="11459FC5" w:rsidR="00301A2E" w:rsidRPr="00C47A2D" w:rsidRDefault="00301A2E" w:rsidP="006E5858">
      <w:pPr>
        <w:tabs>
          <w:tab w:val="left" w:pos="2190"/>
        </w:tabs>
        <w:rPr>
          <w:rFonts w:ascii="Times New Roman" w:hAnsi="Times New Roman" w:cs="Times New Roman"/>
          <w:sz w:val="24"/>
          <w:szCs w:val="24"/>
        </w:rPr>
      </w:pPr>
      <w:r w:rsidRPr="00C47A2D">
        <w:rPr>
          <w:rFonts w:ascii="Times New Roman" w:hAnsi="Times New Roman" w:cs="Times New Roman"/>
          <w:i/>
          <w:iCs/>
          <w:sz w:val="24"/>
          <w:szCs w:val="24"/>
        </w:rPr>
        <w:t xml:space="preserve">La Bâtie </w:t>
      </w:r>
      <w:r w:rsidRPr="00C47A2D">
        <w:rPr>
          <w:rFonts w:ascii="Times New Roman" w:hAnsi="Times New Roman" w:cs="Times New Roman"/>
          <w:sz w:val="24"/>
          <w:szCs w:val="24"/>
        </w:rPr>
        <w:t>dont l</w:t>
      </w:r>
      <w:r w:rsidR="00620C10" w:rsidRPr="00C47A2D">
        <w:rPr>
          <w:rFonts w:ascii="Times New Roman" w:hAnsi="Times New Roman" w:cs="Times New Roman"/>
          <w:sz w:val="24"/>
          <w:szCs w:val="24"/>
        </w:rPr>
        <w:t>’étymologie</w:t>
      </w:r>
      <w:r w:rsidRPr="00C47A2D">
        <w:rPr>
          <w:rFonts w:ascii="Times New Roman" w:hAnsi="Times New Roman" w:cs="Times New Roman"/>
          <w:sz w:val="24"/>
          <w:szCs w:val="24"/>
        </w:rPr>
        <w:t xml:space="preserve"> évoquerait l’existence d’un 1er château des évêques de St Hilaire au 10è siècle. </w:t>
      </w:r>
      <w:proofErr w:type="spellStart"/>
      <w:r w:rsidRPr="00C47A2D">
        <w:rPr>
          <w:rFonts w:ascii="Times New Roman" w:hAnsi="Times New Roman" w:cs="Times New Roman"/>
          <w:i/>
          <w:iCs/>
          <w:sz w:val="24"/>
          <w:szCs w:val="24"/>
        </w:rPr>
        <w:t>Merdaret</w:t>
      </w:r>
      <w:proofErr w:type="spellEnd"/>
      <w:r w:rsidRPr="00C47A2D">
        <w:rPr>
          <w:rFonts w:ascii="Times New Roman" w:hAnsi="Times New Roman" w:cs="Times New Roman"/>
          <w:i/>
          <w:iCs/>
          <w:sz w:val="24"/>
          <w:szCs w:val="24"/>
        </w:rPr>
        <w:t xml:space="preserve"> </w:t>
      </w:r>
      <w:r w:rsidRPr="00C47A2D">
        <w:rPr>
          <w:rFonts w:ascii="Times New Roman" w:hAnsi="Times New Roman" w:cs="Times New Roman"/>
          <w:sz w:val="24"/>
          <w:szCs w:val="24"/>
        </w:rPr>
        <w:t>(signifiant bourbier) le long du ruisseau des Gandins.</w:t>
      </w:r>
    </w:p>
    <w:p w14:paraId="38CA29A0" w14:textId="77777777" w:rsidR="00944B47" w:rsidRPr="00C47A2D" w:rsidRDefault="00301A2E" w:rsidP="005521F9">
      <w:pPr>
        <w:tabs>
          <w:tab w:val="left" w:pos="2190"/>
        </w:tabs>
        <w:rPr>
          <w:rFonts w:ascii="Times New Roman" w:hAnsi="Times New Roman" w:cs="Times New Roman"/>
          <w:sz w:val="24"/>
          <w:szCs w:val="24"/>
        </w:rPr>
      </w:pPr>
      <w:r w:rsidRPr="00C47A2D">
        <w:rPr>
          <w:rFonts w:ascii="Times New Roman" w:hAnsi="Times New Roman" w:cs="Times New Roman"/>
          <w:i/>
          <w:iCs/>
          <w:sz w:val="24"/>
          <w:szCs w:val="24"/>
        </w:rPr>
        <w:t>Pré bois Bossu, Dessus le Mas, Dessous le Château, Mollard et gros Buissons, les Meunières, les Côtes,</w:t>
      </w:r>
      <w:r w:rsidR="005521F9" w:rsidRPr="00C47A2D">
        <w:rPr>
          <w:rFonts w:ascii="Times New Roman" w:hAnsi="Times New Roman" w:cs="Times New Roman"/>
          <w:i/>
          <w:iCs/>
          <w:sz w:val="24"/>
          <w:szCs w:val="24"/>
        </w:rPr>
        <w:t xml:space="preserve"> Dessus les Châtains, La Moye (</w:t>
      </w:r>
      <w:r w:rsidR="005521F9" w:rsidRPr="00C47A2D">
        <w:rPr>
          <w:rFonts w:ascii="Times New Roman" w:hAnsi="Times New Roman" w:cs="Times New Roman"/>
          <w:sz w:val="24"/>
          <w:szCs w:val="24"/>
        </w:rPr>
        <w:t>signifiant marécage</w:t>
      </w:r>
      <w:r w:rsidR="005521F9" w:rsidRPr="00C47A2D">
        <w:rPr>
          <w:rFonts w:ascii="Times New Roman" w:hAnsi="Times New Roman" w:cs="Times New Roman"/>
          <w:i/>
          <w:iCs/>
          <w:sz w:val="24"/>
          <w:szCs w:val="24"/>
        </w:rPr>
        <w:t xml:space="preserve">), les </w:t>
      </w:r>
      <w:proofErr w:type="spellStart"/>
      <w:r w:rsidR="005521F9" w:rsidRPr="00C47A2D">
        <w:rPr>
          <w:rFonts w:ascii="Times New Roman" w:hAnsi="Times New Roman" w:cs="Times New Roman"/>
          <w:i/>
          <w:iCs/>
          <w:sz w:val="24"/>
          <w:szCs w:val="24"/>
        </w:rPr>
        <w:t>Dioux</w:t>
      </w:r>
      <w:proofErr w:type="spellEnd"/>
      <w:r w:rsidR="005521F9" w:rsidRPr="00C47A2D">
        <w:rPr>
          <w:rFonts w:ascii="Times New Roman" w:hAnsi="Times New Roman" w:cs="Times New Roman"/>
          <w:i/>
          <w:iCs/>
          <w:sz w:val="24"/>
          <w:szCs w:val="24"/>
        </w:rPr>
        <w:t xml:space="preserve"> (</w:t>
      </w:r>
      <w:r w:rsidR="005521F9" w:rsidRPr="00C47A2D">
        <w:rPr>
          <w:rFonts w:ascii="Times New Roman" w:hAnsi="Times New Roman" w:cs="Times New Roman"/>
          <w:sz w:val="24"/>
          <w:szCs w:val="24"/>
        </w:rPr>
        <w:t>village</w:t>
      </w:r>
      <w:r w:rsidR="005521F9" w:rsidRPr="00C47A2D">
        <w:rPr>
          <w:rFonts w:ascii="Times New Roman" w:hAnsi="Times New Roman" w:cs="Times New Roman"/>
          <w:i/>
          <w:iCs/>
          <w:sz w:val="24"/>
          <w:szCs w:val="24"/>
        </w:rPr>
        <w:t xml:space="preserve"> </w:t>
      </w:r>
      <w:r w:rsidR="005521F9" w:rsidRPr="00C47A2D">
        <w:rPr>
          <w:rFonts w:ascii="Times New Roman" w:hAnsi="Times New Roman" w:cs="Times New Roman"/>
          <w:sz w:val="24"/>
          <w:szCs w:val="24"/>
        </w:rPr>
        <w:t xml:space="preserve">du nom de ses lointains habitants portant le nom de </w:t>
      </w:r>
      <w:proofErr w:type="spellStart"/>
      <w:r w:rsidR="005521F9" w:rsidRPr="00C47A2D">
        <w:rPr>
          <w:rFonts w:ascii="Times New Roman" w:hAnsi="Times New Roman" w:cs="Times New Roman"/>
          <w:sz w:val="24"/>
          <w:szCs w:val="24"/>
        </w:rPr>
        <w:t>Guiou</w:t>
      </w:r>
      <w:proofErr w:type="spellEnd"/>
      <w:r w:rsidR="005521F9" w:rsidRPr="00C47A2D">
        <w:rPr>
          <w:rFonts w:ascii="Times New Roman" w:hAnsi="Times New Roman" w:cs="Times New Roman"/>
          <w:sz w:val="24"/>
          <w:szCs w:val="24"/>
        </w:rPr>
        <w:t xml:space="preserve"> ou </w:t>
      </w:r>
      <w:proofErr w:type="spellStart"/>
      <w:r w:rsidR="005521F9" w:rsidRPr="00C47A2D">
        <w:rPr>
          <w:rFonts w:ascii="Times New Roman" w:hAnsi="Times New Roman" w:cs="Times New Roman"/>
          <w:sz w:val="24"/>
          <w:szCs w:val="24"/>
        </w:rPr>
        <w:t>Guyoud</w:t>
      </w:r>
      <w:proofErr w:type="spellEnd"/>
      <w:r w:rsidR="005521F9" w:rsidRPr="00C47A2D">
        <w:rPr>
          <w:rFonts w:ascii="Times New Roman" w:hAnsi="Times New Roman" w:cs="Times New Roman"/>
          <w:sz w:val="24"/>
          <w:szCs w:val="24"/>
        </w:rPr>
        <w:t xml:space="preserve"> en 1386</w:t>
      </w:r>
      <w:r w:rsidR="005521F9" w:rsidRPr="00C47A2D">
        <w:rPr>
          <w:rFonts w:ascii="Times New Roman" w:hAnsi="Times New Roman" w:cs="Times New Roman"/>
          <w:i/>
          <w:iCs/>
          <w:sz w:val="24"/>
          <w:szCs w:val="24"/>
        </w:rPr>
        <w:t xml:space="preserve">), </w:t>
      </w:r>
      <w:proofErr w:type="spellStart"/>
      <w:r w:rsidR="005521F9" w:rsidRPr="00C47A2D">
        <w:rPr>
          <w:rFonts w:ascii="Times New Roman" w:hAnsi="Times New Roman" w:cs="Times New Roman"/>
          <w:i/>
          <w:iCs/>
          <w:sz w:val="24"/>
          <w:szCs w:val="24"/>
        </w:rPr>
        <w:t>Coulloud</w:t>
      </w:r>
      <w:proofErr w:type="spellEnd"/>
      <w:r w:rsidR="005521F9" w:rsidRPr="00C47A2D">
        <w:rPr>
          <w:rFonts w:ascii="Times New Roman" w:hAnsi="Times New Roman" w:cs="Times New Roman"/>
          <w:i/>
          <w:iCs/>
          <w:sz w:val="24"/>
          <w:szCs w:val="24"/>
        </w:rPr>
        <w:t xml:space="preserve"> (Pré) et </w:t>
      </w:r>
      <w:proofErr w:type="spellStart"/>
      <w:r w:rsidR="005521F9" w:rsidRPr="00C47A2D">
        <w:rPr>
          <w:rFonts w:ascii="Times New Roman" w:hAnsi="Times New Roman" w:cs="Times New Roman"/>
          <w:i/>
          <w:iCs/>
          <w:sz w:val="24"/>
          <w:szCs w:val="24"/>
        </w:rPr>
        <w:t>Gerbatière</w:t>
      </w:r>
      <w:proofErr w:type="spellEnd"/>
      <w:r w:rsidR="005521F9" w:rsidRPr="00C47A2D">
        <w:rPr>
          <w:rFonts w:ascii="Times New Roman" w:hAnsi="Times New Roman" w:cs="Times New Roman"/>
          <w:i/>
          <w:iCs/>
          <w:sz w:val="24"/>
          <w:szCs w:val="24"/>
        </w:rPr>
        <w:t xml:space="preserve">, </w:t>
      </w:r>
      <w:r w:rsidR="005521F9" w:rsidRPr="00C47A2D">
        <w:rPr>
          <w:rFonts w:ascii="Times New Roman" w:hAnsi="Times New Roman" w:cs="Times New Roman"/>
          <w:sz w:val="24"/>
          <w:szCs w:val="24"/>
        </w:rPr>
        <w:t xml:space="preserve">dont le propriétaire s’appelait </w:t>
      </w:r>
      <w:proofErr w:type="spellStart"/>
      <w:r w:rsidR="005521F9" w:rsidRPr="00C47A2D">
        <w:rPr>
          <w:rFonts w:ascii="Times New Roman" w:hAnsi="Times New Roman" w:cs="Times New Roman"/>
          <w:sz w:val="24"/>
          <w:szCs w:val="24"/>
        </w:rPr>
        <w:t>Johanes</w:t>
      </w:r>
      <w:proofErr w:type="spellEnd"/>
      <w:r w:rsidR="005521F9" w:rsidRPr="00C47A2D">
        <w:rPr>
          <w:rFonts w:ascii="Times New Roman" w:hAnsi="Times New Roman" w:cs="Times New Roman"/>
          <w:sz w:val="24"/>
          <w:szCs w:val="24"/>
        </w:rPr>
        <w:t xml:space="preserve"> Gerbe en 1386. </w:t>
      </w:r>
    </w:p>
    <w:p w14:paraId="75164380" w14:textId="72288EB1" w:rsidR="00B37C27" w:rsidRPr="00C47A2D" w:rsidRDefault="00B37C27" w:rsidP="005521F9">
      <w:pPr>
        <w:tabs>
          <w:tab w:val="left" w:pos="2190"/>
        </w:tabs>
        <w:rPr>
          <w:rStyle w:val="hgkelc"/>
          <w:rFonts w:ascii="Times New Roman" w:hAnsi="Times New Roman" w:cs="Times New Roman"/>
          <w:sz w:val="24"/>
          <w:szCs w:val="24"/>
        </w:rPr>
      </w:pPr>
    </w:p>
    <w:p w14:paraId="18F70C9F" w14:textId="7389ADEA" w:rsidR="00B37C27" w:rsidRPr="00C47A2D" w:rsidRDefault="00B37C27" w:rsidP="005521F9">
      <w:pPr>
        <w:tabs>
          <w:tab w:val="left" w:pos="2190"/>
        </w:tabs>
        <w:rPr>
          <w:rStyle w:val="hgkelc"/>
          <w:rFonts w:ascii="Times New Roman" w:hAnsi="Times New Roman" w:cs="Times New Roman"/>
          <w:b/>
          <w:bCs/>
          <w:sz w:val="24"/>
          <w:szCs w:val="24"/>
        </w:rPr>
      </w:pPr>
      <w:r w:rsidRPr="00C47A2D">
        <w:rPr>
          <w:rStyle w:val="hgkelc"/>
          <w:rFonts w:ascii="Times New Roman" w:hAnsi="Times New Roman" w:cs="Times New Roman"/>
          <w:b/>
          <w:bCs/>
          <w:sz w:val="24"/>
          <w:szCs w:val="24"/>
        </w:rPr>
        <w:t>St Bernard</w:t>
      </w:r>
      <w:r w:rsidR="000F404A" w:rsidRPr="00C47A2D">
        <w:rPr>
          <w:rStyle w:val="hgkelc"/>
          <w:rFonts w:ascii="Times New Roman" w:hAnsi="Times New Roman" w:cs="Times New Roman"/>
          <w:b/>
          <w:bCs/>
          <w:sz w:val="24"/>
          <w:szCs w:val="24"/>
        </w:rPr>
        <w:t xml:space="preserve"> </w:t>
      </w:r>
      <w:r w:rsidR="000F404A" w:rsidRPr="00C47A2D">
        <w:rPr>
          <w:rStyle w:val="hgkelc"/>
          <w:rFonts w:ascii="Times New Roman" w:hAnsi="Times New Roman" w:cs="Times New Roman"/>
          <w:i/>
          <w:iCs/>
          <w:sz w:val="24"/>
          <w:szCs w:val="24"/>
        </w:rPr>
        <w:t>(d’après un plan de 2010 émanant du CEMAP</w:t>
      </w:r>
      <w:r w:rsidR="000F404A" w:rsidRPr="00C47A2D">
        <w:rPr>
          <w:rStyle w:val="hgkelc"/>
          <w:rFonts w:ascii="Times New Roman" w:hAnsi="Times New Roman" w:cs="Times New Roman"/>
          <w:b/>
          <w:bCs/>
          <w:sz w:val="24"/>
          <w:szCs w:val="24"/>
        </w:rPr>
        <w:t>)</w:t>
      </w:r>
    </w:p>
    <w:p w14:paraId="6C14ADED" w14:textId="2DCC5EA8" w:rsidR="00F42AB3" w:rsidRPr="00C47A2D" w:rsidRDefault="000F404A" w:rsidP="006E5858">
      <w:pPr>
        <w:tabs>
          <w:tab w:val="left" w:pos="2190"/>
        </w:tabs>
        <w:rPr>
          <w:rFonts w:ascii="Times New Roman" w:hAnsi="Times New Roman" w:cs="Times New Roman"/>
          <w:sz w:val="24"/>
          <w:szCs w:val="24"/>
        </w:rPr>
      </w:pPr>
      <w:proofErr w:type="spellStart"/>
      <w:r w:rsidRPr="00C47A2D">
        <w:rPr>
          <w:rStyle w:val="hgkelc"/>
          <w:rFonts w:ascii="Times New Roman" w:hAnsi="Times New Roman" w:cs="Times New Roman"/>
          <w:i/>
          <w:iCs/>
          <w:sz w:val="24"/>
          <w:szCs w:val="24"/>
        </w:rPr>
        <w:t>Plouret</w:t>
      </w:r>
      <w:proofErr w:type="spellEnd"/>
      <w:r w:rsidRPr="00C47A2D">
        <w:rPr>
          <w:rStyle w:val="hgkelc"/>
          <w:rFonts w:ascii="Times New Roman" w:hAnsi="Times New Roman" w:cs="Times New Roman"/>
          <w:b/>
          <w:bCs/>
          <w:sz w:val="24"/>
          <w:szCs w:val="24"/>
        </w:rPr>
        <w:t xml:space="preserve"> </w:t>
      </w:r>
      <w:r w:rsidRPr="00C47A2D">
        <w:rPr>
          <w:rStyle w:val="hgkelc"/>
          <w:rFonts w:ascii="Times New Roman" w:hAnsi="Times New Roman" w:cs="Times New Roman"/>
          <w:sz w:val="24"/>
          <w:szCs w:val="24"/>
        </w:rPr>
        <w:t xml:space="preserve">(au-dessus du </w:t>
      </w:r>
      <w:proofErr w:type="spellStart"/>
      <w:r w:rsidRPr="00C47A2D">
        <w:rPr>
          <w:rStyle w:val="hgkelc"/>
          <w:rFonts w:ascii="Times New Roman" w:hAnsi="Times New Roman" w:cs="Times New Roman"/>
          <w:sz w:val="24"/>
          <w:szCs w:val="24"/>
        </w:rPr>
        <w:t>Prayer</w:t>
      </w:r>
      <w:proofErr w:type="spellEnd"/>
      <w:r w:rsidRPr="00C47A2D">
        <w:rPr>
          <w:rStyle w:val="hgkelc"/>
          <w:rFonts w:ascii="Times New Roman" w:hAnsi="Times New Roman" w:cs="Times New Roman"/>
          <w:sz w:val="24"/>
          <w:szCs w:val="24"/>
        </w:rPr>
        <w:t>) :</w:t>
      </w:r>
      <w:r w:rsidRPr="00C47A2D">
        <w:rPr>
          <w:rFonts w:ascii="Times New Roman" w:hAnsi="Times New Roman" w:cs="Times New Roman"/>
          <w:b/>
          <w:bCs/>
          <w:sz w:val="24"/>
          <w:szCs w:val="24"/>
        </w:rPr>
        <w:t xml:space="preserve"> </w:t>
      </w:r>
      <w:r w:rsidRPr="00C47A2D">
        <w:rPr>
          <w:rFonts w:ascii="Times New Roman" w:hAnsi="Times New Roman" w:cs="Times New Roman"/>
          <w:sz w:val="24"/>
          <w:szCs w:val="24"/>
        </w:rPr>
        <w:t>Vient de Prieuré, des moines augustins y auraient vécu au 12è et 14è siècle.</w:t>
      </w:r>
    </w:p>
    <w:p w14:paraId="09F6259B" w14:textId="471D4B6C" w:rsidR="000F404A" w:rsidRPr="00C47A2D" w:rsidRDefault="000F404A" w:rsidP="006E5858">
      <w:pPr>
        <w:tabs>
          <w:tab w:val="left" w:pos="2190"/>
        </w:tabs>
        <w:rPr>
          <w:rFonts w:ascii="Times New Roman" w:hAnsi="Times New Roman" w:cs="Times New Roman"/>
          <w:sz w:val="24"/>
          <w:szCs w:val="24"/>
        </w:rPr>
      </w:pPr>
      <w:proofErr w:type="spellStart"/>
      <w:r w:rsidRPr="00C47A2D">
        <w:rPr>
          <w:rFonts w:ascii="Times New Roman" w:hAnsi="Times New Roman" w:cs="Times New Roman"/>
          <w:i/>
          <w:iCs/>
          <w:sz w:val="24"/>
          <w:szCs w:val="24"/>
        </w:rPr>
        <w:t>Chenevarie</w:t>
      </w:r>
      <w:proofErr w:type="spellEnd"/>
      <w:r w:rsidRPr="00C47A2D">
        <w:rPr>
          <w:rFonts w:ascii="Times New Roman" w:hAnsi="Times New Roman" w:cs="Times New Roman"/>
          <w:i/>
          <w:iCs/>
          <w:sz w:val="24"/>
          <w:szCs w:val="24"/>
        </w:rPr>
        <w:t> :</w:t>
      </w:r>
      <w:r w:rsidRPr="00C47A2D">
        <w:rPr>
          <w:rFonts w:ascii="Times New Roman" w:hAnsi="Times New Roman" w:cs="Times New Roman"/>
          <w:sz w:val="24"/>
          <w:szCs w:val="24"/>
        </w:rPr>
        <w:t xml:space="preserve"> lieu de terre à culture du chanvre, culture disparue du plateau.</w:t>
      </w:r>
    </w:p>
    <w:p w14:paraId="78E29444" w14:textId="63E288D3" w:rsidR="000F404A" w:rsidRPr="00C47A2D" w:rsidRDefault="000F404A" w:rsidP="006E5858">
      <w:pPr>
        <w:tabs>
          <w:tab w:val="left" w:pos="2190"/>
        </w:tabs>
        <w:rPr>
          <w:rFonts w:ascii="Times New Roman" w:hAnsi="Times New Roman" w:cs="Times New Roman"/>
          <w:sz w:val="24"/>
          <w:szCs w:val="24"/>
        </w:rPr>
      </w:pPr>
      <w:r w:rsidRPr="00C47A2D">
        <w:rPr>
          <w:rFonts w:ascii="Times New Roman" w:hAnsi="Times New Roman" w:cs="Times New Roman"/>
          <w:i/>
          <w:iCs/>
          <w:sz w:val="24"/>
          <w:szCs w:val="24"/>
        </w:rPr>
        <w:lastRenderedPageBreak/>
        <w:t xml:space="preserve">Les </w:t>
      </w:r>
      <w:proofErr w:type="spellStart"/>
      <w:r w:rsidRPr="00C47A2D">
        <w:rPr>
          <w:rFonts w:ascii="Times New Roman" w:hAnsi="Times New Roman" w:cs="Times New Roman"/>
          <w:i/>
          <w:iCs/>
          <w:sz w:val="24"/>
          <w:szCs w:val="24"/>
        </w:rPr>
        <w:t>Viroilles</w:t>
      </w:r>
      <w:proofErr w:type="spellEnd"/>
      <w:r w:rsidRPr="00C47A2D">
        <w:rPr>
          <w:rFonts w:ascii="Times New Roman" w:hAnsi="Times New Roman" w:cs="Times New Roman"/>
          <w:sz w:val="24"/>
          <w:szCs w:val="24"/>
        </w:rPr>
        <w:t> :</w:t>
      </w:r>
      <w:r w:rsidR="0060724F" w:rsidRPr="00C47A2D">
        <w:rPr>
          <w:rFonts w:ascii="Times New Roman" w:hAnsi="Times New Roman" w:cs="Times New Roman"/>
          <w:sz w:val="24"/>
          <w:szCs w:val="24"/>
        </w:rPr>
        <w:t xml:space="preserve"> le nom reste un mystère</w:t>
      </w:r>
      <w:r w:rsidR="001D4D66" w:rsidRPr="00C47A2D">
        <w:rPr>
          <w:rFonts w:ascii="Times New Roman" w:hAnsi="Times New Roman" w:cs="Times New Roman"/>
          <w:sz w:val="24"/>
          <w:szCs w:val="24"/>
        </w:rPr>
        <w:t xml:space="preserve">. </w:t>
      </w:r>
      <w:r w:rsidR="005E0818" w:rsidRPr="00C47A2D">
        <w:rPr>
          <w:rFonts w:ascii="Times New Roman" w:hAnsi="Times New Roman" w:cs="Times New Roman"/>
          <w:sz w:val="24"/>
          <w:szCs w:val="24"/>
        </w:rPr>
        <w:t>La</w:t>
      </w:r>
      <w:r w:rsidR="0060724F" w:rsidRPr="00C47A2D">
        <w:rPr>
          <w:rFonts w:ascii="Times New Roman" w:hAnsi="Times New Roman" w:cs="Times New Roman"/>
          <w:sz w:val="24"/>
          <w:szCs w:val="24"/>
        </w:rPr>
        <w:t xml:space="preserve"> </w:t>
      </w:r>
      <w:proofErr w:type="spellStart"/>
      <w:r w:rsidR="0060724F" w:rsidRPr="00C47A2D">
        <w:rPr>
          <w:rFonts w:ascii="Times New Roman" w:hAnsi="Times New Roman" w:cs="Times New Roman"/>
          <w:i/>
          <w:iCs/>
          <w:sz w:val="24"/>
          <w:szCs w:val="24"/>
        </w:rPr>
        <w:t>Bournette</w:t>
      </w:r>
      <w:proofErr w:type="spellEnd"/>
      <w:r w:rsidR="0060724F" w:rsidRPr="00C47A2D">
        <w:rPr>
          <w:rFonts w:ascii="Times New Roman" w:hAnsi="Times New Roman" w:cs="Times New Roman"/>
          <w:sz w:val="24"/>
          <w:szCs w:val="24"/>
        </w:rPr>
        <w:t xml:space="preserve">, </w:t>
      </w:r>
      <w:proofErr w:type="spellStart"/>
      <w:r w:rsidR="0060724F" w:rsidRPr="00C47A2D">
        <w:rPr>
          <w:rFonts w:ascii="Times New Roman" w:hAnsi="Times New Roman" w:cs="Times New Roman"/>
          <w:i/>
          <w:iCs/>
          <w:sz w:val="24"/>
          <w:szCs w:val="24"/>
        </w:rPr>
        <w:t>Bournay</w:t>
      </w:r>
      <w:proofErr w:type="spellEnd"/>
      <w:r w:rsidR="0060724F" w:rsidRPr="00C47A2D">
        <w:rPr>
          <w:rFonts w:ascii="Times New Roman" w:hAnsi="Times New Roman" w:cs="Times New Roman"/>
          <w:sz w:val="24"/>
          <w:szCs w:val="24"/>
        </w:rPr>
        <w:t xml:space="preserve"> </w:t>
      </w:r>
      <w:r w:rsidR="005E0818" w:rsidRPr="00C47A2D">
        <w:rPr>
          <w:rFonts w:ascii="Times New Roman" w:hAnsi="Times New Roman" w:cs="Times New Roman"/>
          <w:sz w:val="24"/>
          <w:szCs w:val="24"/>
        </w:rPr>
        <w:t xml:space="preserve">étaient </w:t>
      </w:r>
      <w:r w:rsidR="0060724F" w:rsidRPr="00C47A2D">
        <w:rPr>
          <w:rFonts w:ascii="Times New Roman" w:hAnsi="Times New Roman" w:cs="Times New Roman"/>
          <w:sz w:val="24"/>
          <w:szCs w:val="24"/>
        </w:rPr>
        <w:t>au 17è siècle</w:t>
      </w:r>
      <w:r w:rsidR="005E0818" w:rsidRPr="00C47A2D">
        <w:rPr>
          <w:rFonts w:ascii="Times New Roman" w:hAnsi="Times New Roman" w:cs="Times New Roman"/>
          <w:sz w:val="24"/>
          <w:szCs w:val="24"/>
        </w:rPr>
        <w:t xml:space="preserve"> des prairies.</w:t>
      </w:r>
      <w:r w:rsidR="0060724F" w:rsidRPr="00C47A2D">
        <w:rPr>
          <w:rFonts w:ascii="Times New Roman" w:hAnsi="Times New Roman" w:cs="Times New Roman"/>
          <w:sz w:val="24"/>
          <w:szCs w:val="24"/>
        </w:rPr>
        <w:t xml:space="preserve"> (</w:t>
      </w:r>
      <w:r w:rsidR="00A806A1" w:rsidRPr="00C47A2D">
        <w:rPr>
          <w:rFonts w:ascii="Times New Roman" w:hAnsi="Times New Roman" w:cs="Times New Roman"/>
          <w:sz w:val="24"/>
          <w:szCs w:val="24"/>
        </w:rPr>
        <w:t>De</w:t>
      </w:r>
      <w:r w:rsidR="0060724F" w:rsidRPr="00C47A2D">
        <w:rPr>
          <w:rFonts w:ascii="Times New Roman" w:hAnsi="Times New Roman" w:cs="Times New Roman"/>
          <w:sz w:val="24"/>
          <w:szCs w:val="24"/>
        </w:rPr>
        <w:t xml:space="preserve"> Borna=ruisseau). </w:t>
      </w:r>
      <w:r w:rsidR="0060724F" w:rsidRPr="00C47A2D">
        <w:rPr>
          <w:rFonts w:ascii="Times New Roman" w:hAnsi="Times New Roman" w:cs="Times New Roman"/>
          <w:i/>
          <w:iCs/>
          <w:sz w:val="24"/>
          <w:szCs w:val="24"/>
        </w:rPr>
        <w:t xml:space="preserve">Les </w:t>
      </w:r>
      <w:proofErr w:type="spellStart"/>
      <w:r w:rsidR="0060724F" w:rsidRPr="00C47A2D">
        <w:rPr>
          <w:rFonts w:ascii="Times New Roman" w:hAnsi="Times New Roman" w:cs="Times New Roman"/>
          <w:i/>
          <w:iCs/>
          <w:sz w:val="24"/>
          <w:szCs w:val="24"/>
        </w:rPr>
        <w:t>Grattières</w:t>
      </w:r>
      <w:proofErr w:type="spellEnd"/>
      <w:r w:rsidR="002C2217" w:rsidRPr="00C47A2D">
        <w:rPr>
          <w:rFonts w:ascii="Times New Roman" w:hAnsi="Times New Roman" w:cs="Times New Roman"/>
          <w:sz w:val="24"/>
          <w:szCs w:val="24"/>
        </w:rPr>
        <w:t xml:space="preserve"> étaient encore </w:t>
      </w:r>
      <w:r w:rsidR="0060724F" w:rsidRPr="00C47A2D">
        <w:rPr>
          <w:rFonts w:ascii="Times New Roman" w:hAnsi="Times New Roman" w:cs="Times New Roman"/>
          <w:sz w:val="24"/>
          <w:szCs w:val="24"/>
        </w:rPr>
        <w:t>exploitées par des bûcherons durant la 2è guerre mondiale</w:t>
      </w:r>
      <w:r w:rsidR="002C2217" w:rsidRPr="00C47A2D">
        <w:rPr>
          <w:rFonts w:ascii="Times New Roman" w:hAnsi="Times New Roman" w:cs="Times New Roman"/>
          <w:sz w:val="24"/>
          <w:szCs w:val="24"/>
        </w:rPr>
        <w:t>.</w:t>
      </w:r>
    </w:p>
    <w:p w14:paraId="0EC69FCB" w14:textId="195358F8" w:rsidR="00B30410" w:rsidRPr="00C47A2D" w:rsidRDefault="00B30410" w:rsidP="006E5858">
      <w:pPr>
        <w:tabs>
          <w:tab w:val="left" w:pos="2190"/>
        </w:tabs>
        <w:rPr>
          <w:rFonts w:ascii="Times New Roman" w:hAnsi="Times New Roman" w:cs="Times New Roman"/>
          <w:sz w:val="24"/>
          <w:szCs w:val="24"/>
        </w:rPr>
      </w:pPr>
      <w:r w:rsidRPr="00C47A2D">
        <w:rPr>
          <w:rFonts w:ascii="Times New Roman" w:hAnsi="Times New Roman" w:cs="Times New Roman"/>
          <w:i/>
          <w:iCs/>
          <w:sz w:val="24"/>
          <w:szCs w:val="24"/>
        </w:rPr>
        <w:t>L’</w:t>
      </w:r>
      <w:proofErr w:type="spellStart"/>
      <w:r w:rsidRPr="00C47A2D">
        <w:rPr>
          <w:rFonts w:ascii="Times New Roman" w:hAnsi="Times New Roman" w:cs="Times New Roman"/>
          <w:i/>
          <w:iCs/>
          <w:sz w:val="24"/>
          <w:szCs w:val="24"/>
        </w:rPr>
        <w:t>Olagnier</w:t>
      </w:r>
      <w:proofErr w:type="spellEnd"/>
      <w:r w:rsidRPr="00C47A2D">
        <w:rPr>
          <w:rFonts w:ascii="Times New Roman" w:hAnsi="Times New Roman" w:cs="Times New Roman"/>
          <w:sz w:val="24"/>
          <w:szCs w:val="24"/>
        </w:rPr>
        <w:t xml:space="preserve">, en dessous de la </w:t>
      </w:r>
      <w:proofErr w:type="spellStart"/>
      <w:r w:rsidRPr="00C47A2D">
        <w:rPr>
          <w:rFonts w:ascii="Times New Roman" w:hAnsi="Times New Roman" w:cs="Times New Roman"/>
          <w:sz w:val="24"/>
          <w:szCs w:val="24"/>
        </w:rPr>
        <w:t>Diat</w:t>
      </w:r>
      <w:proofErr w:type="spellEnd"/>
      <w:r w:rsidRPr="00C47A2D">
        <w:rPr>
          <w:rFonts w:ascii="Times New Roman" w:hAnsi="Times New Roman" w:cs="Times New Roman"/>
          <w:sz w:val="24"/>
          <w:szCs w:val="24"/>
        </w:rPr>
        <w:t xml:space="preserve">, dont l’étymologie signifierait noisetier, </w:t>
      </w:r>
      <w:r w:rsidRPr="00C47A2D">
        <w:rPr>
          <w:rFonts w:ascii="Times New Roman" w:hAnsi="Times New Roman" w:cs="Times New Roman"/>
          <w:i/>
          <w:iCs/>
          <w:sz w:val="24"/>
          <w:szCs w:val="24"/>
        </w:rPr>
        <w:t>les Archers</w:t>
      </w:r>
      <w:r w:rsidRPr="00C47A2D">
        <w:rPr>
          <w:rFonts w:ascii="Times New Roman" w:hAnsi="Times New Roman" w:cs="Times New Roman"/>
          <w:sz w:val="24"/>
          <w:szCs w:val="24"/>
        </w:rPr>
        <w:t xml:space="preserve"> dont le nom viendrait d’une famille du Touvet, la famille </w:t>
      </w:r>
      <w:proofErr w:type="spellStart"/>
      <w:r w:rsidRPr="00C47A2D">
        <w:rPr>
          <w:rFonts w:ascii="Times New Roman" w:hAnsi="Times New Roman" w:cs="Times New Roman"/>
          <w:i/>
          <w:iCs/>
          <w:sz w:val="24"/>
          <w:szCs w:val="24"/>
        </w:rPr>
        <w:t>Archier</w:t>
      </w:r>
      <w:proofErr w:type="spellEnd"/>
      <w:r w:rsidRPr="00C47A2D">
        <w:rPr>
          <w:rFonts w:ascii="Times New Roman" w:hAnsi="Times New Roman" w:cs="Times New Roman"/>
          <w:i/>
          <w:iCs/>
          <w:sz w:val="24"/>
          <w:szCs w:val="24"/>
        </w:rPr>
        <w:t xml:space="preserve"> </w:t>
      </w:r>
      <w:r w:rsidRPr="00C47A2D">
        <w:rPr>
          <w:rFonts w:ascii="Times New Roman" w:hAnsi="Times New Roman" w:cs="Times New Roman"/>
          <w:sz w:val="24"/>
          <w:szCs w:val="24"/>
        </w:rPr>
        <w:t xml:space="preserve">qui habitait à St Bernard au 13è siècle et </w:t>
      </w:r>
      <w:r w:rsidR="00E66BE8" w:rsidRPr="00C47A2D">
        <w:rPr>
          <w:rFonts w:ascii="Times New Roman" w:hAnsi="Times New Roman" w:cs="Times New Roman"/>
          <w:sz w:val="24"/>
          <w:szCs w:val="24"/>
        </w:rPr>
        <w:t xml:space="preserve">y </w:t>
      </w:r>
      <w:r w:rsidRPr="00C47A2D">
        <w:rPr>
          <w:rFonts w:ascii="Times New Roman" w:hAnsi="Times New Roman" w:cs="Times New Roman"/>
          <w:sz w:val="24"/>
          <w:szCs w:val="24"/>
        </w:rPr>
        <w:t>aurait construit une chapelle en 1517.</w:t>
      </w:r>
      <w:r w:rsidR="00333FEF" w:rsidRPr="00C47A2D">
        <w:rPr>
          <w:rFonts w:ascii="Times New Roman" w:hAnsi="Times New Roman" w:cs="Times New Roman"/>
          <w:sz w:val="24"/>
          <w:szCs w:val="24"/>
        </w:rPr>
        <w:t xml:space="preserve"> </w:t>
      </w:r>
    </w:p>
    <w:p w14:paraId="1CB85C38" w14:textId="7DBC6225" w:rsidR="00333FEF" w:rsidRPr="00C47A2D" w:rsidRDefault="00333FEF" w:rsidP="006E5858">
      <w:pPr>
        <w:tabs>
          <w:tab w:val="left" w:pos="2190"/>
        </w:tabs>
        <w:rPr>
          <w:rFonts w:ascii="Times New Roman" w:hAnsi="Times New Roman" w:cs="Times New Roman"/>
          <w:sz w:val="24"/>
          <w:szCs w:val="24"/>
        </w:rPr>
      </w:pPr>
      <w:r w:rsidRPr="00C47A2D">
        <w:rPr>
          <w:rFonts w:ascii="Times New Roman" w:hAnsi="Times New Roman" w:cs="Times New Roman"/>
          <w:i/>
          <w:iCs/>
          <w:sz w:val="24"/>
          <w:szCs w:val="24"/>
        </w:rPr>
        <w:t>Le Terrail</w:t>
      </w:r>
      <w:r w:rsidRPr="00C47A2D">
        <w:rPr>
          <w:rFonts w:ascii="Times New Roman" w:hAnsi="Times New Roman" w:cs="Times New Roman"/>
          <w:sz w:val="24"/>
          <w:szCs w:val="24"/>
        </w:rPr>
        <w:t xml:space="preserve">, </w:t>
      </w:r>
      <w:r w:rsidRPr="00C47A2D">
        <w:rPr>
          <w:rFonts w:ascii="Times New Roman" w:hAnsi="Times New Roman" w:cs="Times New Roman"/>
          <w:i/>
          <w:iCs/>
          <w:sz w:val="24"/>
          <w:szCs w:val="24"/>
        </w:rPr>
        <w:t xml:space="preserve">Massot, </w:t>
      </w:r>
      <w:proofErr w:type="spellStart"/>
      <w:r w:rsidRPr="00C47A2D">
        <w:rPr>
          <w:rFonts w:ascii="Times New Roman" w:hAnsi="Times New Roman" w:cs="Times New Roman"/>
          <w:i/>
          <w:iCs/>
          <w:sz w:val="24"/>
          <w:szCs w:val="24"/>
        </w:rPr>
        <w:t>Montabond</w:t>
      </w:r>
      <w:proofErr w:type="spellEnd"/>
      <w:r w:rsidRPr="00C47A2D">
        <w:rPr>
          <w:rFonts w:ascii="Times New Roman" w:hAnsi="Times New Roman" w:cs="Times New Roman"/>
          <w:sz w:val="24"/>
          <w:szCs w:val="24"/>
        </w:rPr>
        <w:t xml:space="preserve"> (propriété d’un seigneur au 8è siècle).</w:t>
      </w:r>
    </w:p>
    <w:p w14:paraId="7FE4EFD1" w14:textId="74148AA0" w:rsidR="00E666F4" w:rsidRPr="00C47A2D" w:rsidRDefault="00333FEF" w:rsidP="006E5858">
      <w:pPr>
        <w:tabs>
          <w:tab w:val="left" w:pos="2190"/>
        </w:tabs>
        <w:rPr>
          <w:rFonts w:ascii="Times New Roman" w:hAnsi="Times New Roman" w:cs="Times New Roman"/>
          <w:i/>
          <w:iCs/>
          <w:sz w:val="24"/>
          <w:szCs w:val="24"/>
        </w:rPr>
      </w:pPr>
      <w:proofErr w:type="spellStart"/>
      <w:r w:rsidRPr="00C47A2D">
        <w:rPr>
          <w:rFonts w:ascii="Times New Roman" w:hAnsi="Times New Roman" w:cs="Times New Roman"/>
          <w:i/>
          <w:iCs/>
          <w:sz w:val="24"/>
          <w:szCs w:val="24"/>
        </w:rPr>
        <w:t>Majurat</w:t>
      </w:r>
      <w:proofErr w:type="spellEnd"/>
      <w:r w:rsidRPr="00C47A2D">
        <w:rPr>
          <w:rFonts w:ascii="Times New Roman" w:hAnsi="Times New Roman" w:cs="Times New Roman"/>
          <w:i/>
          <w:iCs/>
          <w:sz w:val="24"/>
          <w:szCs w:val="24"/>
        </w:rPr>
        <w:t xml:space="preserve"> (</w:t>
      </w:r>
      <w:proofErr w:type="spellStart"/>
      <w:r w:rsidRPr="00C47A2D">
        <w:rPr>
          <w:rFonts w:ascii="Times New Roman" w:hAnsi="Times New Roman" w:cs="Times New Roman"/>
          <w:i/>
          <w:iCs/>
          <w:sz w:val="24"/>
          <w:szCs w:val="24"/>
        </w:rPr>
        <w:t>Ma</w:t>
      </w:r>
      <w:r w:rsidR="00E666F4" w:rsidRPr="00C47A2D">
        <w:rPr>
          <w:rFonts w:ascii="Times New Roman" w:hAnsi="Times New Roman" w:cs="Times New Roman"/>
          <w:i/>
          <w:iCs/>
          <w:sz w:val="24"/>
          <w:szCs w:val="24"/>
        </w:rPr>
        <w:t>je</w:t>
      </w:r>
      <w:r w:rsidRPr="00C47A2D">
        <w:rPr>
          <w:rFonts w:ascii="Times New Roman" w:hAnsi="Times New Roman" w:cs="Times New Roman"/>
          <w:i/>
          <w:iCs/>
          <w:sz w:val="24"/>
          <w:szCs w:val="24"/>
        </w:rPr>
        <w:t>r</w:t>
      </w:r>
      <w:r w:rsidR="00426229" w:rsidRPr="00C47A2D">
        <w:rPr>
          <w:rFonts w:ascii="Times New Roman" w:hAnsi="Times New Roman" w:cs="Times New Roman"/>
          <w:i/>
          <w:iCs/>
          <w:sz w:val="24"/>
          <w:szCs w:val="24"/>
        </w:rPr>
        <w:t>ia</w:t>
      </w:r>
      <w:proofErr w:type="spellEnd"/>
      <w:r w:rsidRPr="00C47A2D">
        <w:rPr>
          <w:rFonts w:ascii="Times New Roman" w:hAnsi="Times New Roman" w:cs="Times New Roman"/>
          <w:i/>
          <w:iCs/>
          <w:sz w:val="24"/>
          <w:szCs w:val="24"/>
        </w:rPr>
        <w:t xml:space="preserve">, nom d’anciennes clôtures de pâturages), </w:t>
      </w:r>
      <w:r w:rsidR="00426229" w:rsidRPr="00C47A2D">
        <w:rPr>
          <w:rFonts w:ascii="Times New Roman" w:hAnsi="Times New Roman" w:cs="Times New Roman"/>
          <w:i/>
          <w:iCs/>
          <w:sz w:val="24"/>
          <w:szCs w:val="24"/>
        </w:rPr>
        <w:t>Cogne (</w:t>
      </w:r>
      <w:r w:rsidRPr="00C47A2D">
        <w:rPr>
          <w:rFonts w:ascii="Times New Roman" w:hAnsi="Times New Roman" w:cs="Times New Roman"/>
          <w:i/>
          <w:iCs/>
          <w:sz w:val="24"/>
          <w:szCs w:val="24"/>
        </w:rPr>
        <w:t>sapinière</w:t>
      </w:r>
      <w:r w:rsidR="003E2BAF" w:rsidRPr="00C47A2D">
        <w:rPr>
          <w:rFonts w:ascii="Times New Roman" w:hAnsi="Times New Roman" w:cs="Times New Roman"/>
          <w:i/>
          <w:iCs/>
          <w:sz w:val="24"/>
          <w:szCs w:val="24"/>
        </w:rPr>
        <w:t>)</w:t>
      </w:r>
    </w:p>
    <w:p w14:paraId="3F0E1383" w14:textId="0031C6C1" w:rsidR="00333FEF" w:rsidRPr="00C47A2D" w:rsidRDefault="00E666F4" w:rsidP="006E5858">
      <w:pPr>
        <w:tabs>
          <w:tab w:val="left" w:pos="2190"/>
        </w:tabs>
        <w:rPr>
          <w:rFonts w:ascii="Times New Roman" w:hAnsi="Times New Roman" w:cs="Times New Roman"/>
          <w:sz w:val="24"/>
          <w:szCs w:val="24"/>
        </w:rPr>
      </w:pPr>
      <w:r w:rsidRPr="00C47A2D">
        <w:rPr>
          <w:rFonts w:ascii="Times New Roman" w:hAnsi="Times New Roman" w:cs="Times New Roman"/>
          <w:i/>
          <w:iCs/>
          <w:sz w:val="24"/>
          <w:szCs w:val="24"/>
        </w:rPr>
        <w:t>A</w:t>
      </w:r>
      <w:r w:rsidR="00333FEF" w:rsidRPr="00C47A2D">
        <w:rPr>
          <w:rFonts w:ascii="Times New Roman" w:hAnsi="Times New Roman" w:cs="Times New Roman"/>
          <w:i/>
          <w:iCs/>
          <w:sz w:val="24"/>
          <w:szCs w:val="24"/>
        </w:rPr>
        <w:t>ux Feugères, Aux Feuges</w:t>
      </w:r>
      <w:r w:rsidR="00426229" w:rsidRPr="00C47A2D">
        <w:rPr>
          <w:rFonts w:ascii="Times New Roman" w:hAnsi="Times New Roman" w:cs="Times New Roman"/>
          <w:i/>
          <w:iCs/>
          <w:sz w:val="24"/>
          <w:szCs w:val="24"/>
        </w:rPr>
        <w:t xml:space="preserve">, </w:t>
      </w:r>
      <w:r w:rsidR="00426229" w:rsidRPr="00C47A2D">
        <w:rPr>
          <w:rFonts w:ascii="Times New Roman" w:hAnsi="Times New Roman" w:cs="Times New Roman"/>
          <w:sz w:val="24"/>
          <w:szCs w:val="24"/>
        </w:rPr>
        <w:t>noms venant de fougères.</w:t>
      </w:r>
    </w:p>
    <w:p w14:paraId="06A64321" w14:textId="7C5FA4B5" w:rsidR="005072D0" w:rsidRDefault="005072D0" w:rsidP="005072D0">
      <w:pPr>
        <w:tabs>
          <w:tab w:val="left" w:pos="2190"/>
        </w:tabs>
        <w:rPr>
          <w:rStyle w:val="hgkelc"/>
          <w:rFonts w:ascii="Times New Roman" w:hAnsi="Times New Roman" w:cs="Times New Roman"/>
          <w:sz w:val="24"/>
          <w:szCs w:val="24"/>
        </w:rPr>
      </w:pPr>
      <w:r w:rsidRPr="00C47A2D">
        <w:rPr>
          <w:rFonts w:ascii="Times New Roman" w:hAnsi="Times New Roman" w:cs="Times New Roman"/>
          <w:sz w:val="24"/>
          <w:szCs w:val="24"/>
        </w:rPr>
        <w:t>Ce</w:t>
      </w:r>
      <w:r w:rsidR="00A532E4">
        <w:rPr>
          <w:rFonts w:ascii="Times New Roman" w:hAnsi="Times New Roman" w:cs="Times New Roman"/>
          <w:sz w:val="24"/>
          <w:szCs w:val="24"/>
        </w:rPr>
        <w:t>tte</w:t>
      </w:r>
      <w:r w:rsidRPr="00C47A2D">
        <w:rPr>
          <w:rStyle w:val="hgkelc"/>
          <w:rFonts w:ascii="Times New Roman" w:hAnsi="Times New Roman" w:cs="Times New Roman"/>
          <w:sz w:val="24"/>
          <w:szCs w:val="24"/>
        </w:rPr>
        <w:t xml:space="preserve"> </w:t>
      </w:r>
      <w:r w:rsidR="00391744">
        <w:rPr>
          <w:rStyle w:val="hgkelc"/>
          <w:rFonts w:ascii="Times New Roman" w:hAnsi="Times New Roman" w:cs="Times New Roman"/>
          <w:sz w:val="24"/>
          <w:szCs w:val="24"/>
        </w:rPr>
        <w:t xml:space="preserve">liste </w:t>
      </w:r>
      <w:r w:rsidRPr="00C47A2D">
        <w:rPr>
          <w:rStyle w:val="hgkelc"/>
          <w:rFonts w:ascii="Times New Roman" w:hAnsi="Times New Roman" w:cs="Times New Roman"/>
          <w:sz w:val="24"/>
          <w:szCs w:val="24"/>
        </w:rPr>
        <w:t>non exhaustive des lieux-dits indique</w:t>
      </w:r>
      <w:r w:rsidR="00A532E4">
        <w:rPr>
          <w:rStyle w:val="hgkelc"/>
          <w:rFonts w:ascii="Times New Roman" w:hAnsi="Times New Roman" w:cs="Times New Roman"/>
          <w:sz w:val="24"/>
          <w:szCs w:val="24"/>
        </w:rPr>
        <w:t xml:space="preserve"> </w:t>
      </w:r>
      <w:r w:rsidRPr="00C47A2D">
        <w:rPr>
          <w:rStyle w:val="hgkelc"/>
          <w:rFonts w:ascii="Times New Roman" w:hAnsi="Times New Roman" w:cs="Times New Roman"/>
          <w:sz w:val="24"/>
          <w:szCs w:val="24"/>
        </w:rPr>
        <w:t>que la géographie avait, au départ, une importance primordiale dans le choix des noms (combes, ruisseaux, prairie, bois…) Le développement de la société a fait que d’autres éléments ont été pris en compte ensuite (type de cultures, bâtisse, nom de famille, etc…).</w:t>
      </w:r>
      <w:r w:rsidR="006F5A7A">
        <w:rPr>
          <w:rStyle w:val="hgkelc"/>
          <w:rFonts w:ascii="Times New Roman" w:hAnsi="Times New Roman" w:cs="Times New Roman"/>
          <w:sz w:val="24"/>
          <w:szCs w:val="24"/>
        </w:rPr>
        <w:t xml:space="preserve"> Les lieux-dits étaient beaucoup plus nombreux par le passé. </w:t>
      </w:r>
    </w:p>
    <w:p w14:paraId="4BBA0982" w14:textId="6D26AE09" w:rsidR="00B54C88" w:rsidRPr="00FD544B" w:rsidRDefault="00FD544B" w:rsidP="005072D0">
      <w:pPr>
        <w:tabs>
          <w:tab w:val="left" w:pos="2190"/>
        </w:tabs>
        <w:rPr>
          <w:rStyle w:val="hgkelc"/>
          <w:rFonts w:ascii="Times New Roman" w:hAnsi="Times New Roman" w:cs="Times New Roman"/>
          <w:sz w:val="24"/>
          <w:szCs w:val="24"/>
        </w:rPr>
      </w:pPr>
      <w:r>
        <w:rPr>
          <w:i/>
          <w:iCs/>
          <w:sz w:val="24"/>
          <w:szCs w:val="24"/>
        </w:rPr>
        <w:t>« </w:t>
      </w:r>
      <w:r w:rsidR="00B54C88" w:rsidRPr="00FD544B">
        <w:rPr>
          <w:i/>
          <w:iCs/>
          <w:sz w:val="24"/>
          <w:szCs w:val="24"/>
        </w:rPr>
        <w:t>Décrire l’espace, le nommer, le tracer, [...] une géographie dont nous avons oublié que nous sommes les auteurs</w:t>
      </w:r>
      <w:r w:rsidR="00B54C88" w:rsidRPr="00CD041F">
        <w:rPr>
          <w:sz w:val="24"/>
          <w:szCs w:val="24"/>
        </w:rPr>
        <w:t xml:space="preserve">. </w:t>
      </w:r>
      <w:r w:rsidRPr="00CD041F">
        <w:rPr>
          <w:rStyle w:val="Accentuation"/>
          <w:sz w:val="24"/>
          <w:szCs w:val="24"/>
          <w:u w:val="single"/>
        </w:rPr>
        <w:t>Habiter un lieu, est-ce se l’approprier</w:t>
      </w:r>
      <w:r w:rsidRPr="00FD544B">
        <w:rPr>
          <w:rStyle w:val="Accentuation"/>
          <w:i w:val="0"/>
          <w:iCs w:val="0"/>
          <w:sz w:val="24"/>
          <w:szCs w:val="24"/>
        </w:rPr>
        <w:t xml:space="preserve"> ? </w:t>
      </w:r>
      <w:r w:rsidRPr="00CD041F">
        <w:rPr>
          <w:rStyle w:val="Accentuation"/>
          <w:sz w:val="24"/>
          <w:szCs w:val="24"/>
        </w:rPr>
        <w:t>Qu’est-ce que s’approprier un lieu ? A partir de quand un lieu devient-il vraiment vôtre ? »</w:t>
      </w:r>
      <w:r w:rsidRPr="00FD544B">
        <w:rPr>
          <w:rStyle w:val="Accentuation"/>
          <w:sz w:val="24"/>
          <w:szCs w:val="24"/>
        </w:rPr>
        <w:t xml:space="preserve"> </w:t>
      </w:r>
      <w:r w:rsidR="00B54C88" w:rsidRPr="00FD544B">
        <w:rPr>
          <w:sz w:val="24"/>
          <w:szCs w:val="24"/>
        </w:rPr>
        <w:t>(</w:t>
      </w:r>
      <w:proofErr w:type="spellStart"/>
      <w:proofErr w:type="gramStart"/>
      <w:r w:rsidR="00B54C88" w:rsidRPr="00FD544B">
        <w:rPr>
          <w:sz w:val="20"/>
          <w:szCs w:val="20"/>
        </w:rPr>
        <w:t>G.Pérec</w:t>
      </w:r>
      <w:proofErr w:type="spellEnd"/>
      <w:proofErr w:type="gramEnd"/>
      <w:r w:rsidR="00B54C88" w:rsidRPr="00FD544B">
        <w:rPr>
          <w:sz w:val="24"/>
          <w:szCs w:val="24"/>
        </w:rPr>
        <w:t>)</w:t>
      </w:r>
    </w:p>
    <w:p w14:paraId="5545552A" w14:textId="77777777" w:rsidR="005072D0" w:rsidRDefault="005072D0" w:rsidP="006E5858">
      <w:pPr>
        <w:tabs>
          <w:tab w:val="left" w:pos="2190"/>
        </w:tabs>
        <w:rPr>
          <w:rFonts w:ascii="Times New Roman" w:hAnsi="Times New Roman" w:cs="Times New Roman"/>
          <w:sz w:val="24"/>
          <w:szCs w:val="24"/>
        </w:rPr>
      </w:pPr>
    </w:p>
    <w:p w14:paraId="1152ABF9" w14:textId="0869481B" w:rsidR="008616B0" w:rsidRPr="00C47A2D" w:rsidRDefault="00C205B6" w:rsidP="005B777B">
      <w:pPr>
        <w:tabs>
          <w:tab w:val="left" w:pos="2190"/>
        </w:tabs>
        <w:rPr>
          <w:rFonts w:ascii="Times New Roman" w:hAnsi="Times New Roman" w:cs="Times New Roman"/>
          <w:sz w:val="24"/>
          <w:szCs w:val="24"/>
        </w:rPr>
      </w:pPr>
      <w:r w:rsidRPr="00C47A2D">
        <w:rPr>
          <w:rFonts w:ascii="Times New Roman" w:hAnsi="Times New Roman" w:cs="Times New Roman"/>
          <w:sz w:val="24"/>
          <w:szCs w:val="24"/>
        </w:rPr>
        <w:t xml:space="preserve">L’ADEPAL PPR – </w:t>
      </w:r>
      <w:r w:rsidRPr="00C47A2D">
        <w:rPr>
          <w:rFonts w:ascii="Times New Roman" w:hAnsi="Times New Roman" w:cs="Times New Roman"/>
          <w:sz w:val="20"/>
          <w:szCs w:val="20"/>
        </w:rPr>
        <w:t>mai 2023</w:t>
      </w:r>
      <w:r w:rsidRPr="00C47A2D">
        <w:rPr>
          <w:rFonts w:ascii="Times New Roman" w:hAnsi="Times New Roman" w:cs="Times New Roman"/>
          <w:sz w:val="24"/>
          <w:szCs w:val="24"/>
        </w:rPr>
        <w:t xml:space="preserve"> -</w:t>
      </w:r>
    </w:p>
    <w:p w14:paraId="1ED5896E" w14:textId="631433E6" w:rsidR="008616B0" w:rsidRPr="00C47A2D" w:rsidRDefault="008616B0" w:rsidP="005B777B">
      <w:pPr>
        <w:tabs>
          <w:tab w:val="left" w:pos="2190"/>
        </w:tabs>
        <w:rPr>
          <w:rFonts w:ascii="Times New Roman" w:hAnsi="Times New Roman" w:cs="Times New Roman"/>
          <w:i/>
          <w:iCs/>
          <w:sz w:val="20"/>
          <w:szCs w:val="20"/>
        </w:rPr>
      </w:pPr>
      <w:r w:rsidRPr="00C47A2D">
        <w:rPr>
          <w:rFonts w:ascii="Times New Roman" w:hAnsi="Times New Roman" w:cs="Times New Roman"/>
          <w:i/>
          <w:iCs/>
          <w:sz w:val="20"/>
          <w:szCs w:val="20"/>
        </w:rPr>
        <w:t>Cf. « Si les Petites Roches m’étaient contées »</w:t>
      </w:r>
      <w:r w:rsidR="006368C0">
        <w:rPr>
          <w:rFonts w:ascii="Times New Roman" w:hAnsi="Times New Roman" w:cs="Times New Roman"/>
          <w:i/>
          <w:iCs/>
          <w:sz w:val="20"/>
          <w:szCs w:val="20"/>
        </w:rPr>
        <w:t xml:space="preserve"> </w:t>
      </w:r>
      <w:r w:rsidR="00C205B6" w:rsidRPr="00C47A2D">
        <w:rPr>
          <w:rFonts w:ascii="Times New Roman" w:hAnsi="Times New Roman" w:cs="Times New Roman"/>
          <w:i/>
          <w:iCs/>
          <w:sz w:val="20"/>
          <w:szCs w:val="20"/>
        </w:rPr>
        <w:t>et « Petites Roches sentiers d’histoire </w:t>
      </w:r>
      <w:r w:rsidR="000D31DD" w:rsidRPr="00C47A2D">
        <w:rPr>
          <w:rFonts w:ascii="Times New Roman" w:hAnsi="Times New Roman" w:cs="Times New Roman"/>
          <w:i/>
          <w:iCs/>
          <w:sz w:val="20"/>
          <w:szCs w:val="20"/>
        </w:rPr>
        <w:t>» de</w:t>
      </w:r>
      <w:r w:rsidR="00C205B6" w:rsidRPr="00C47A2D">
        <w:rPr>
          <w:rFonts w:ascii="Times New Roman" w:hAnsi="Times New Roman" w:cs="Times New Roman"/>
          <w:i/>
          <w:iCs/>
          <w:sz w:val="20"/>
          <w:szCs w:val="20"/>
        </w:rPr>
        <w:t xml:space="preserve"> B</w:t>
      </w:r>
      <w:r w:rsidRPr="00C47A2D">
        <w:rPr>
          <w:rFonts w:ascii="Times New Roman" w:hAnsi="Times New Roman" w:cs="Times New Roman"/>
          <w:i/>
          <w:iCs/>
          <w:sz w:val="20"/>
          <w:szCs w:val="20"/>
        </w:rPr>
        <w:t>runo GUIRIMAND</w:t>
      </w:r>
      <w:r w:rsidR="00C205B6" w:rsidRPr="00C47A2D">
        <w:rPr>
          <w:rFonts w:ascii="Times New Roman" w:hAnsi="Times New Roman" w:cs="Times New Roman"/>
          <w:i/>
          <w:iCs/>
          <w:sz w:val="20"/>
          <w:szCs w:val="20"/>
        </w:rPr>
        <w:t>.</w:t>
      </w:r>
    </w:p>
    <w:p w14:paraId="52119E01" w14:textId="431131FB" w:rsidR="00C205B6" w:rsidRPr="00C47A2D" w:rsidRDefault="00C205B6" w:rsidP="005B777B">
      <w:pPr>
        <w:tabs>
          <w:tab w:val="left" w:pos="2190"/>
        </w:tabs>
        <w:rPr>
          <w:rFonts w:ascii="Times New Roman" w:hAnsi="Times New Roman" w:cs="Times New Roman"/>
          <w:i/>
          <w:iCs/>
          <w:sz w:val="20"/>
          <w:szCs w:val="20"/>
        </w:rPr>
      </w:pPr>
      <w:r w:rsidRPr="00C47A2D">
        <w:rPr>
          <w:rFonts w:ascii="Times New Roman" w:hAnsi="Times New Roman" w:cs="Times New Roman"/>
          <w:i/>
          <w:iCs/>
          <w:sz w:val="20"/>
          <w:szCs w:val="20"/>
        </w:rPr>
        <w:t xml:space="preserve">    « Noms de lieux du Dauphiné » de Jean Claude BOUVIER.</w:t>
      </w:r>
    </w:p>
    <w:p w14:paraId="764EAF9D" w14:textId="55A67074" w:rsidR="00E21062" w:rsidRPr="00C47A2D" w:rsidRDefault="00E21062" w:rsidP="00E21062">
      <w:pPr>
        <w:tabs>
          <w:tab w:val="left" w:pos="2190"/>
        </w:tabs>
        <w:rPr>
          <w:rFonts w:ascii="Times New Roman" w:hAnsi="Times New Roman" w:cs="Times New Roman"/>
          <w:i/>
          <w:iCs/>
          <w:sz w:val="20"/>
          <w:szCs w:val="20"/>
        </w:rPr>
      </w:pPr>
      <w:r w:rsidRPr="00C47A2D">
        <w:rPr>
          <w:rFonts w:ascii="Times New Roman" w:hAnsi="Times New Roman" w:cs="Times New Roman"/>
          <w:i/>
          <w:iCs/>
          <w:sz w:val="20"/>
          <w:szCs w:val="20"/>
        </w:rPr>
        <w:t xml:space="preserve">    « Vers une cartographie des lieux-dits » (1982) </w:t>
      </w:r>
      <w:proofErr w:type="spellStart"/>
      <w:proofErr w:type="gramStart"/>
      <w:r w:rsidRPr="00C47A2D">
        <w:rPr>
          <w:rFonts w:ascii="Times New Roman" w:hAnsi="Times New Roman" w:cs="Times New Roman"/>
          <w:i/>
          <w:iCs/>
          <w:sz w:val="20"/>
          <w:szCs w:val="20"/>
        </w:rPr>
        <w:t>P.Dubuisson</w:t>
      </w:r>
      <w:proofErr w:type="spellEnd"/>
      <w:proofErr w:type="gramEnd"/>
      <w:r w:rsidRPr="00C47A2D">
        <w:rPr>
          <w:rFonts w:ascii="Times New Roman" w:hAnsi="Times New Roman" w:cs="Times New Roman"/>
          <w:i/>
          <w:iCs/>
          <w:sz w:val="20"/>
          <w:szCs w:val="20"/>
        </w:rPr>
        <w:t xml:space="preserve">  - Persée-</w:t>
      </w:r>
    </w:p>
    <w:p w14:paraId="3A55529A" w14:textId="2FC1A28D" w:rsidR="00E21062" w:rsidRPr="00962F41" w:rsidRDefault="00962F41" w:rsidP="005B777B">
      <w:pPr>
        <w:tabs>
          <w:tab w:val="left" w:pos="2190"/>
        </w:tabs>
        <w:rPr>
          <w:i/>
          <w:iCs/>
          <w:sz w:val="20"/>
          <w:szCs w:val="20"/>
          <w:u w:val="single"/>
        </w:rPr>
      </w:pPr>
      <w:r w:rsidRPr="00962F41">
        <w:rPr>
          <w:i/>
          <w:iCs/>
          <w:sz w:val="20"/>
          <w:szCs w:val="20"/>
          <w:u w:val="single"/>
        </w:rPr>
        <w:t>Addenda :</w:t>
      </w:r>
    </w:p>
    <w:p w14:paraId="696E401C" w14:textId="66FA1DCD" w:rsidR="00962F41" w:rsidRPr="000465EE" w:rsidRDefault="00962F41" w:rsidP="00962F41">
      <w:pPr>
        <w:tabs>
          <w:tab w:val="left" w:pos="2190"/>
        </w:tabs>
        <w:rPr>
          <w:rFonts w:ascii="Times New Roman" w:hAnsi="Times New Roman" w:cs="Times New Roman"/>
          <w:i/>
          <w:iCs/>
          <w:sz w:val="24"/>
          <w:szCs w:val="24"/>
        </w:rPr>
      </w:pPr>
      <w:r w:rsidRPr="000465EE">
        <w:rPr>
          <w:rFonts w:ascii="Times New Roman" w:hAnsi="Times New Roman" w:cs="Times New Roman"/>
          <w:i/>
          <w:iCs/>
          <w:sz w:val="24"/>
          <w:szCs w:val="24"/>
        </w:rPr>
        <w:t>La noblesse et le clergé</w:t>
      </w:r>
      <w:r w:rsidR="003B6D02" w:rsidRPr="000465EE">
        <w:rPr>
          <w:rFonts w:ascii="Times New Roman" w:hAnsi="Times New Roman" w:cs="Times New Roman"/>
          <w:i/>
          <w:iCs/>
          <w:sz w:val="24"/>
          <w:szCs w:val="24"/>
        </w:rPr>
        <w:t xml:space="preserve">, pour lever les impôts avant la révolution </w:t>
      </w:r>
      <w:r w:rsidR="000465EE" w:rsidRPr="000465EE">
        <w:rPr>
          <w:rFonts w:ascii="Times New Roman" w:hAnsi="Times New Roman" w:cs="Times New Roman"/>
          <w:i/>
          <w:iCs/>
          <w:sz w:val="24"/>
          <w:szCs w:val="24"/>
        </w:rPr>
        <w:t>française, avaient</w:t>
      </w:r>
      <w:r w:rsidRPr="000465EE">
        <w:rPr>
          <w:rFonts w:ascii="Times New Roman" w:hAnsi="Times New Roman" w:cs="Times New Roman"/>
          <w:i/>
          <w:iCs/>
          <w:sz w:val="24"/>
          <w:szCs w:val="24"/>
        </w:rPr>
        <w:t xml:space="preserve"> recours aux « terriers » (très nombreux aux 17è et 18è siècles</w:t>
      </w:r>
      <w:r w:rsidR="001E4B8E" w:rsidRPr="000465EE">
        <w:rPr>
          <w:rFonts w:ascii="Times New Roman" w:hAnsi="Times New Roman" w:cs="Times New Roman"/>
          <w:i/>
          <w:iCs/>
          <w:sz w:val="24"/>
          <w:szCs w:val="24"/>
        </w:rPr>
        <w:t>), qui</w:t>
      </w:r>
      <w:r w:rsidR="00841D76" w:rsidRPr="000465EE">
        <w:rPr>
          <w:rFonts w:ascii="Times New Roman" w:hAnsi="Times New Roman" w:cs="Times New Roman"/>
          <w:i/>
          <w:iCs/>
          <w:sz w:val="24"/>
          <w:szCs w:val="24"/>
        </w:rPr>
        <w:t xml:space="preserve"> étaient parfois accompagnés de plans. Ils</w:t>
      </w:r>
      <w:r w:rsidRPr="000465EE">
        <w:rPr>
          <w:rFonts w:ascii="Times New Roman" w:hAnsi="Times New Roman" w:cs="Times New Roman"/>
          <w:i/>
          <w:iCs/>
          <w:sz w:val="24"/>
          <w:szCs w:val="24"/>
        </w:rPr>
        <w:t xml:space="preserve"> correspondaient à nos matrices cadastrales actuelles</w:t>
      </w:r>
      <w:r w:rsidR="00841D76" w:rsidRPr="000465EE">
        <w:rPr>
          <w:rFonts w:ascii="Times New Roman" w:hAnsi="Times New Roman" w:cs="Times New Roman"/>
          <w:i/>
          <w:iCs/>
          <w:sz w:val="24"/>
          <w:szCs w:val="24"/>
        </w:rPr>
        <w:t xml:space="preserve">. </w:t>
      </w:r>
      <w:r w:rsidRPr="000465EE">
        <w:rPr>
          <w:rFonts w:ascii="Times New Roman" w:hAnsi="Times New Roman" w:cs="Times New Roman"/>
          <w:i/>
          <w:iCs/>
          <w:sz w:val="24"/>
          <w:szCs w:val="24"/>
        </w:rPr>
        <w:t>Un terrier était un recueil d’impôts dus au seigneur, propriétaire des terres, par les paysans qui les exploitaient.</w:t>
      </w:r>
      <w:r w:rsidRPr="000465EE">
        <w:rPr>
          <w:i/>
          <w:iCs/>
          <w:sz w:val="24"/>
          <w:szCs w:val="24"/>
        </w:rPr>
        <w:t xml:space="preserve"> Avant l'existence du </w:t>
      </w:r>
      <w:hyperlink r:id="rId7" w:tooltip="Cadastre" w:history="1">
        <w:r w:rsidRPr="000465EE">
          <w:rPr>
            <w:i/>
            <w:iCs/>
            <w:sz w:val="24"/>
            <w:szCs w:val="24"/>
          </w:rPr>
          <w:t>cadastre</w:t>
        </w:r>
      </w:hyperlink>
      <w:r w:rsidRPr="000465EE">
        <w:rPr>
          <w:i/>
          <w:iCs/>
          <w:sz w:val="24"/>
          <w:szCs w:val="24"/>
        </w:rPr>
        <w:t xml:space="preserve"> créé par </w:t>
      </w:r>
      <w:hyperlink r:id="rId8" w:tooltip="Napoléon Ier" w:history="1">
        <w:r w:rsidRPr="000465EE">
          <w:rPr>
            <w:i/>
            <w:iCs/>
            <w:sz w:val="24"/>
            <w:szCs w:val="24"/>
          </w:rPr>
          <w:t>Napoléon I</w:t>
        </w:r>
        <w:r w:rsidRPr="000465EE">
          <w:rPr>
            <w:i/>
            <w:iCs/>
            <w:sz w:val="24"/>
            <w:szCs w:val="24"/>
            <w:vertAlign w:val="superscript"/>
          </w:rPr>
          <w:t>er</w:t>
        </w:r>
      </w:hyperlink>
      <w:r w:rsidRPr="000465EE">
        <w:rPr>
          <w:i/>
          <w:iCs/>
          <w:sz w:val="24"/>
          <w:szCs w:val="24"/>
        </w:rPr>
        <w:t xml:space="preserve"> en 1807, les terriers étaient les seuls plans ou récits permettant de connaître les propriétés. La législation agraire qui suivit la révolution détruisit entièrement le régime féodal en faveur des censitaires et reconnut les biens communaux aux communes.</w:t>
      </w:r>
    </w:p>
    <w:p w14:paraId="4FD64051" w14:textId="77777777" w:rsidR="00962F41" w:rsidRPr="00C205B6" w:rsidRDefault="00962F41" w:rsidP="005B777B">
      <w:pPr>
        <w:tabs>
          <w:tab w:val="left" w:pos="2190"/>
        </w:tabs>
        <w:rPr>
          <w:i/>
          <w:iCs/>
          <w:sz w:val="20"/>
          <w:szCs w:val="20"/>
        </w:rPr>
      </w:pPr>
    </w:p>
    <w:sectPr w:rsidR="00962F41" w:rsidRPr="00C20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54551"/>
    <w:multiLevelType w:val="hybridMultilevel"/>
    <w:tmpl w:val="699E47DA"/>
    <w:lvl w:ilvl="0" w:tplc="F3386CF4">
      <w:numFmt w:val="bullet"/>
      <w:lvlText w:val="-"/>
      <w:lvlJc w:val="left"/>
      <w:pPr>
        <w:ind w:left="465" w:hanging="360"/>
      </w:pPr>
      <w:rPr>
        <w:rFonts w:ascii="Calibri" w:eastAsiaTheme="minorHAnsi" w:hAnsi="Calibri" w:cs="Calibri"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num w:numId="1" w16cid:durableId="192958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1E"/>
    <w:rsid w:val="00001A95"/>
    <w:rsid w:val="00002CFA"/>
    <w:rsid w:val="0001738A"/>
    <w:rsid w:val="000465EE"/>
    <w:rsid w:val="00071EE5"/>
    <w:rsid w:val="00073AF0"/>
    <w:rsid w:val="000A2E7F"/>
    <w:rsid w:val="000A6BF6"/>
    <w:rsid w:val="000D31DD"/>
    <w:rsid w:val="000D7664"/>
    <w:rsid w:val="000F278A"/>
    <w:rsid w:val="000F404A"/>
    <w:rsid w:val="001342B5"/>
    <w:rsid w:val="00154A7A"/>
    <w:rsid w:val="001927EA"/>
    <w:rsid w:val="001D4D66"/>
    <w:rsid w:val="001E4B8E"/>
    <w:rsid w:val="001F1B8C"/>
    <w:rsid w:val="00227A91"/>
    <w:rsid w:val="0026439D"/>
    <w:rsid w:val="002852CA"/>
    <w:rsid w:val="002C18F8"/>
    <w:rsid w:val="002C2217"/>
    <w:rsid w:val="002D3E45"/>
    <w:rsid w:val="00301A2E"/>
    <w:rsid w:val="00306D00"/>
    <w:rsid w:val="00317643"/>
    <w:rsid w:val="00333FEF"/>
    <w:rsid w:val="00391744"/>
    <w:rsid w:val="003B6D02"/>
    <w:rsid w:val="003C46AC"/>
    <w:rsid w:val="003E2BAF"/>
    <w:rsid w:val="003F09D1"/>
    <w:rsid w:val="003F662A"/>
    <w:rsid w:val="00403C5D"/>
    <w:rsid w:val="00426229"/>
    <w:rsid w:val="0045038D"/>
    <w:rsid w:val="00456BB2"/>
    <w:rsid w:val="00477D4A"/>
    <w:rsid w:val="004D4243"/>
    <w:rsid w:val="004F339E"/>
    <w:rsid w:val="005040ED"/>
    <w:rsid w:val="005072D0"/>
    <w:rsid w:val="0051276C"/>
    <w:rsid w:val="00517F39"/>
    <w:rsid w:val="00524FCB"/>
    <w:rsid w:val="005521F9"/>
    <w:rsid w:val="005743E9"/>
    <w:rsid w:val="00587695"/>
    <w:rsid w:val="00590B0B"/>
    <w:rsid w:val="005B1E70"/>
    <w:rsid w:val="005B777B"/>
    <w:rsid w:val="005D070F"/>
    <w:rsid w:val="005D48D0"/>
    <w:rsid w:val="005E0818"/>
    <w:rsid w:val="005E0E9F"/>
    <w:rsid w:val="0060724F"/>
    <w:rsid w:val="00620C10"/>
    <w:rsid w:val="006352A8"/>
    <w:rsid w:val="006368C0"/>
    <w:rsid w:val="006522E5"/>
    <w:rsid w:val="00652506"/>
    <w:rsid w:val="0065287F"/>
    <w:rsid w:val="00653D3E"/>
    <w:rsid w:val="00655F08"/>
    <w:rsid w:val="006A73B0"/>
    <w:rsid w:val="006B2335"/>
    <w:rsid w:val="006D228D"/>
    <w:rsid w:val="006D73A3"/>
    <w:rsid w:val="006E5858"/>
    <w:rsid w:val="006F5A7A"/>
    <w:rsid w:val="00726DC5"/>
    <w:rsid w:val="00792240"/>
    <w:rsid w:val="0079421D"/>
    <w:rsid w:val="007F2610"/>
    <w:rsid w:val="00817F10"/>
    <w:rsid w:val="00841D76"/>
    <w:rsid w:val="008616B0"/>
    <w:rsid w:val="008F13AF"/>
    <w:rsid w:val="008F6733"/>
    <w:rsid w:val="00924E1E"/>
    <w:rsid w:val="00925A2E"/>
    <w:rsid w:val="00944B47"/>
    <w:rsid w:val="00962F41"/>
    <w:rsid w:val="0098256C"/>
    <w:rsid w:val="00986ABF"/>
    <w:rsid w:val="009A1BC6"/>
    <w:rsid w:val="009E45AE"/>
    <w:rsid w:val="009F4B71"/>
    <w:rsid w:val="00A008D5"/>
    <w:rsid w:val="00A3467F"/>
    <w:rsid w:val="00A532E4"/>
    <w:rsid w:val="00A6478F"/>
    <w:rsid w:val="00A806A1"/>
    <w:rsid w:val="00AC47E2"/>
    <w:rsid w:val="00AC53BE"/>
    <w:rsid w:val="00AC7F2B"/>
    <w:rsid w:val="00AE4BBE"/>
    <w:rsid w:val="00AE4CE4"/>
    <w:rsid w:val="00B038DD"/>
    <w:rsid w:val="00B30410"/>
    <w:rsid w:val="00B37C27"/>
    <w:rsid w:val="00B470BE"/>
    <w:rsid w:val="00B51889"/>
    <w:rsid w:val="00B54C88"/>
    <w:rsid w:val="00B54D8D"/>
    <w:rsid w:val="00B56AF3"/>
    <w:rsid w:val="00C205B6"/>
    <w:rsid w:val="00C43BD4"/>
    <w:rsid w:val="00C47A2D"/>
    <w:rsid w:val="00C64892"/>
    <w:rsid w:val="00C86C9E"/>
    <w:rsid w:val="00C97F92"/>
    <w:rsid w:val="00CD041F"/>
    <w:rsid w:val="00CF7787"/>
    <w:rsid w:val="00D239AE"/>
    <w:rsid w:val="00D428B9"/>
    <w:rsid w:val="00D7144E"/>
    <w:rsid w:val="00D76715"/>
    <w:rsid w:val="00D82E82"/>
    <w:rsid w:val="00DB07D0"/>
    <w:rsid w:val="00DE2249"/>
    <w:rsid w:val="00E21062"/>
    <w:rsid w:val="00E40207"/>
    <w:rsid w:val="00E452A2"/>
    <w:rsid w:val="00E50EEA"/>
    <w:rsid w:val="00E536E0"/>
    <w:rsid w:val="00E666F4"/>
    <w:rsid w:val="00E66BE8"/>
    <w:rsid w:val="00E67E1B"/>
    <w:rsid w:val="00E73BE8"/>
    <w:rsid w:val="00E92884"/>
    <w:rsid w:val="00EA179B"/>
    <w:rsid w:val="00EA48D4"/>
    <w:rsid w:val="00EB6FB0"/>
    <w:rsid w:val="00F42AB3"/>
    <w:rsid w:val="00F43ECC"/>
    <w:rsid w:val="00F54C31"/>
    <w:rsid w:val="00F623DF"/>
    <w:rsid w:val="00F801B1"/>
    <w:rsid w:val="00FB68AF"/>
    <w:rsid w:val="00FC0CA5"/>
    <w:rsid w:val="00FD544B"/>
    <w:rsid w:val="00FF2AA8"/>
    <w:rsid w:val="00FF6D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4035"/>
  <w15:chartTrackingRefBased/>
  <w15:docId w15:val="{5C0D20ED-0649-4A66-AE2D-1A20D06E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7F2B"/>
    <w:pPr>
      <w:ind w:left="720"/>
      <w:contextualSpacing/>
    </w:pPr>
  </w:style>
  <w:style w:type="character" w:styleId="lev">
    <w:name w:val="Strong"/>
    <w:basedOn w:val="Policepardfaut"/>
    <w:uiPriority w:val="22"/>
    <w:qFormat/>
    <w:rsid w:val="00EA48D4"/>
    <w:rPr>
      <w:b/>
      <w:bCs/>
    </w:rPr>
  </w:style>
  <w:style w:type="character" w:styleId="Lienhypertexte">
    <w:name w:val="Hyperlink"/>
    <w:basedOn w:val="Policepardfaut"/>
    <w:uiPriority w:val="99"/>
    <w:semiHidden/>
    <w:unhideWhenUsed/>
    <w:rsid w:val="000F278A"/>
    <w:rPr>
      <w:color w:val="0000FF"/>
      <w:u w:val="single"/>
    </w:rPr>
  </w:style>
  <w:style w:type="character" w:customStyle="1" w:styleId="hgkelc">
    <w:name w:val="hgkelc"/>
    <w:basedOn w:val="Policepardfaut"/>
    <w:rsid w:val="005521F9"/>
  </w:style>
  <w:style w:type="character" w:styleId="Accentuation">
    <w:name w:val="Emphasis"/>
    <w:basedOn w:val="Policepardfaut"/>
    <w:uiPriority w:val="20"/>
    <w:qFormat/>
    <w:rsid w:val="00F623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Napol%C3%A9on_Ier" TargetMode="External"/><Relationship Id="rId3" Type="http://schemas.openxmlformats.org/officeDocument/2006/relationships/settings" Target="settings.xml"/><Relationship Id="rId7" Type="http://schemas.openxmlformats.org/officeDocument/2006/relationships/hyperlink" Target="https://fr.wikipedia.org/wiki/Cadas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Gaulois_(langue)" TargetMode="External"/><Relationship Id="rId5" Type="http://schemas.openxmlformats.org/officeDocument/2006/relationships/hyperlink" Target="https://fr.wikipedia.org/wiki/Ancien_fran%C3%A7a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1005</TotalTime>
  <Pages>1</Pages>
  <Words>1303</Words>
  <Characters>7172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2023-03-21T09:33:00Z</dcterms:created>
  <dcterms:modified xsi:type="dcterms:W3CDTF">2023-05-01T16:26:00Z</dcterms:modified>
</cp:coreProperties>
</file>