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16F7" w14:textId="269F473F" w:rsidR="00F4559E" w:rsidRDefault="00474F96" w:rsidP="00F4559E">
      <w:pPr>
        <w:ind w:left="-851"/>
      </w:pPr>
      <w:r>
        <w:t xml:space="preserve">  </w:t>
      </w:r>
      <w:r w:rsidR="00FA6650">
        <w:rPr>
          <w:noProof/>
        </w:rPr>
        <w:drawing>
          <wp:inline distT="0" distB="0" distL="0" distR="0" wp14:anchorId="75BD2830" wp14:editId="74BBB451">
            <wp:extent cx="952500" cy="790575"/>
            <wp:effectExtent l="0" t="0" r="0" b="9525"/>
            <wp:docPr id="2" name="Image 2" descr="Association pour une Démocratie Participative Locale à Plateau-des-Petites-Ro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ion pour une Démocratie Participative Locale à Plateau-des-Petites-Roch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EE39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ASSOCIATION ADEPAL PPR</w:t>
      </w:r>
    </w:p>
    <w:p w14:paraId="3E3D0182" w14:textId="77777777" w:rsidR="00F4559E" w:rsidRDefault="00F4559E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38660 SAINT PANCRASSE</w:t>
      </w:r>
    </w:p>
    <w:p w14:paraId="456FBB5B" w14:textId="315F052D" w:rsidR="00F4559E" w:rsidRDefault="007F62B4" w:rsidP="00F4559E">
      <w:pPr>
        <w:ind w:left="-851"/>
        <w:rPr>
          <w:rFonts w:ascii="Comic Sans MS" w:hAnsi="Comic Sans MS"/>
        </w:rPr>
      </w:pPr>
      <w:r>
        <w:rPr>
          <w:rFonts w:ascii="Comic Sans MS" w:hAnsi="Comic Sans MS"/>
        </w:rPr>
        <w:t>Mail :</w:t>
      </w:r>
      <w:r w:rsidR="00F4559E">
        <w:rPr>
          <w:rFonts w:ascii="Comic Sans MS" w:hAnsi="Comic Sans MS"/>
          <w:b/>
          <w:sz w:val="24"/>
          <w:szCs w:val="24"/>
        </w:rPr>
        <w:t xml:space="preserve"> </w:t>
      </w:r>
      <w:hyperlink r:id="rId6" w:history="1">
        <w:r w:rsidR="00F4559E">
          <w:rPr>
            <w:rStyle w:val="Lienhypertexte"/>
            <w:rFonts w:ascii="Comic Sans MS" w:hAnsi="Comic Sans MS"/>
            <w:b/>
            <w:color w:val="100371"/>
            <w:sz w:val="24"/>
            <w:szCs w:val="24"/>
          </w:rPr>
          <w:t>adepalsp@laposte.net</w:t>
        </w:r>
      </w:hyperlink>
      <w:r w:rsidR="00F4559E">
        <w:rPr>
          <w:rFonts w:ascii="Comic Sans MS" w:hAnsi="Comic Sans MS"/>
        </w:rPr>
        <w:tab/>
      </w:r>
    </w:p>
    <w:p w14:paraId="6A7377CF" w14:textId="40D68D2D" w:rsidR="00F4559E" w:rsidRDefault="00F4559E" w:rsidP="00F4559E">
      <w:pPr>
        <w:ind w:left="-851"/>
        <w:rPr>
          <w:rStyle w:val="Lienhypertexte"/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</w:rPr>
        <w:t>Site Internet </w:t>
      </w:r>
      <w:r>
        <w:rPr>
          <w:rFonts w:ascii="Comic Sans MS" w:hAnsi="Comic Sans MS"/>
          <w:b/>
          <w:bCs/>
          <w:color w:val="100371"/>
        </w:rPr>
        <w:t>:</w:t>
      </w:r>
      <w:r>
        <w:rPr>
          <w:b/>
          <w:bCs/>
          <w:color w:val="100371"/>
        </w:rPr>
        <w:t xml:space="preserve"> </w:t>
      </w:r>
      <w:hyperlink r:id="rId7" w:history="1"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http</w:t>
        </w:r>
        <w:r w:rsidR="001C5336">
          <w:rPr>
            <w:rStyle w:val="Lienhypertexte"/>
            <w:rFonts w:ascii="Comic Sans MS" w:hAnsi="Comic Sans MS"/>
            <w:b/>
            <w:bCs/>
            <w:sz w:val="24"/>
            <w:szCs w:val="24"/>
          </w:rPr>
          <w:t>s</w:t>
        </w:r>
        <w:r w:rsidR="00FA6650" w:rsidRPr="00715CD1">
          <w:rPr>
            <w:rStyle w:val="Lienhypertexte"/>
            <w:rFonts w:ascii="Comic Sans MS" w:hAnsi="Comic Sans MS"/>
            <w:b/>
            <w:bCs/>
            <w:sz w:val="24"/>
            <w:szCs w:val="24"/>
          </w:rPr>
          <w:t>://www.adepal-ppr.fr/</w:t>
        </w:r>
      </w:hyperlink>
    </w:p>
    <w:p w14:paraId="02969BBA" w14:textId="62C7B3B1" w:rsidR="00FA6650" w:rsidRDefault="00FA6650" w:rsidP="00517EB2">
      <w:pPr>
        <w:rPr>
          <w:rFonts w:ascii="Comic Sans MS" w:hAnsi="Comic Sans MS"/>
          <w:b/>
          <w:bCs/>
          <w:color w:val="100371"/>
          <w:sz w:val="24"/>
          <w:szCs w:val="24"/>
        </w:rPr>
      </w:pPr>
    </w:p>
    <w:p w14:paraId="78A11630" w14:textId="7593185B" w:rsidR="004D3D51" w:rsidRDefault="00FA6650" w:rsidP="00FB29CC">
      <w:pPr>
        <w:ind w:left="-851"/>
        <w:jc w:val="center"/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</w:pPr>
      <w:r w:rsidRPr="00315B1B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NEWSLETTER D</w:t>
      </w:r>
      <w:r w:rsidR="00AA37A6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’</w:t>
      </w:r>
      <w:r w:rsidR="004209F6"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  <w:t>AVRIL 2023</w:t>
      </w:r>
    </w:p>
    <w:p w14:paraId="544CAB85" w14:textId="77777777" w:rsidR="00460D11" w:rsidRDefault="00460D11" w:rsidP="00FB29CC">
      <w:pPr>
        <w:ind w:left="-851"/>
        <w:jc w:val="center"/>
        <w:rPr>
          <w:rFonts w:ascii="Comic Sans MS" w:hAnsi="Comic Sans MS"/>
          <w:b/>
          <w:bCs/>
          <w:color w:val="17365D" w:themeColor="text2" w:themeShade="BF"/>
          <w:sz w:val="48"/>
          <w:szCs w:val="48"/>
        </w:rPr>
      </w:pPr>
    </w:p>
    <w:p w14:paraId="7C13DE16" w14:textId="213BDB6B" w:rsidR="004209F6" w:rsidRPr="00A13F02" w:rsidRDefault="004209F6" w:rsidP="008A1565">
      <w:pPr>
        <w:rPr>
          <w:rFonts w:ascii="Calibri" w:hAnsi="Calibri" w:cs="Calibri"/>
          <w:b/>
          <w:bCs/>
          <w:color w:val="17365D" w:themeColor="text2" w:themeShade="BF"/>
          <w:sz w:val="24"/>
          <w:szCs w:val="24"/>
        </w:rPr>
      </w:pPr>
    </w:p>
    <w:p w14:paraId="42435F03" w14:textId="523B2195" w:rsidR="00C35761" w:rsidRDefault="00AA37A6" w:rsidP="00C35761">
      <w:pPr>
        <w:ind w:left="-851"/>
        <w:rPr>
          <w:rFonts w:cstheme="minorHAnsi"/>
          <w:sz w:val="24"/>
          <w:szCs w:val="24"/>
        </w:rPr>
      </w:pPr>
      <w:r w:rsidRPr="007B01FB">
        <w:rPr>
          <w:rFonts w:cstheme="minorHAnsi"/>
          <w:sz w:val="24"/>
          <w:szCs w:val="24"/>
        </w:rPr>
        <w:t>Nous commen</w:t>
      </w:r>
      <w:r w:rsidR="00CE5986">
        <w:rPr>
          <w:rFonts w:cstheme="minorHAnsi"/>
          <w:sz w:val="24"/>
          <w:szCs w:val="24"/>
        </w:rPr>
        <w:t>ç</w:t>
      </w:r>
      <w:r w:rsidRPr="007B01FB">
        <w:rPr>
          <w:rFonts w:cstheme="minorHAnsi"/>
          <w:sz w:val="24"/>
          <w:szCs w:val="24"/>
        </w:rPr>
        <w:t xml:space="preserve">ons cette publication en </w:t>
      </w:r>
      <w:r w:rsidR="006C6A4A">
        <w:rPr>
          <w:rFonts w:cstheme="minorHAnsi"/>
          <w:sz w:val="24"/>
          <w:szCs w:val="24"/>
        </w:rPr>
        <w:t>énonçant</w:t>
      </w:r>
      <w:r w:rsidRPr="007B01FB">
        <w:rPr>
          <w:rFonts w:cstheme="minorHAnsi"/>
          <w:sz w:val="24"/>
          <w:szCs w:val="24"/>
        </w:rPr>
        <w:t xml:space="preserve"> des </w:t>
      </w:r>
      <w:r w:rsidRPr="007B01FB">
        <w:rPr>
          <w:rFonts w:cstheme="minorHAnsi"/>
          <w:b/>
          <w:bCs/>
          <w:sz w:val="24"/>
          <w:szCs w:val="24"/>
        </w:rPr>
        <w:t>statistiques</w:t>
      </w:r>
      <w:r w:rsidRPr="007B01FB">
        <w:rPr>
          <w:rFonts w:cstheme="minorHAnsi"/>
          <w:sz w:val="24"/>
          <w:szCs w:val="24"/>
        </w:rPr>
        <w:t xml:space="preserve"> fournies par </w:t>
      </w:r>
      <w:r w:rsidR="00C35761">
        <w:rPr>
          <w:rFonts w:cstheme="minorHAnsi"/>
          <w:sz w:val="24"/>
          <w:szCs w:val="24"/>
        </w:rPr>
        <w:t>l’</w:t>
      </w:r>
      <w:r w:rsidRPr="007B01FB">
        <w:rPr>
          <w:rFonts w:cstheme="minorHAnsi"/>
          <w:sz w:val="24"/>
          <w:szCs w:val="24"/>
        </w:rPr>
        <w:t xml:space="preserve">hébergeur </w:t>
      </w:r>
      <w:r w:rsidR="00C35761">
        <w:rPr>
          <w:rFonts w:cstheme="minorHAnsi"/>
          <w:sz w:val="24"/>
          <w:szCs w:val="24"/>
        </w:rPr>
        <w:t xml:space="preserve">de notre </w:t>
      </w:r>
      <w:r w:rsidRPr="007B01FB">
        <w:rPr>
          <w:rFonts w:cstheme="minorHAnsi"/>
          <w:sz w:val="24"/>
          <w:szCs w:val="24"/>
        </w:rPr>
        <w:t>site</w:t>
      </w:r>
      <w:r w:rsidR="00C35761">
        <w:rPr>
          <w:rFonts w:cstheme="minorHAnsi"/>
          <w:sz w:val="24"/>
          <w:szCs w:val="24"/>
        </w:rPr>
        <w:t xml:space="preserve"> internet</w:t>
      </w:r>
      <w:r w:rsidR="00737C69" w:rsidRPr="007B01FB">
        <w:rPr>
          <w:rFonts w:cstheme="minorHAnsi"/>
          <w:sz w:val="24"/>
          <w:szCs w:val="24"/>
        </w:rPr>
        <w:t xml:space="preserve">. Depuis son ouverture fin 2018, notre site internet a reçu la visite de </w:t>
      </w:r>
      <w:r w:rsidR="004043E2">
        <w:rPr>
          <w:rFonts w:cstheme="minorHAnsi"/>
          <w:sz w:val="24"/>
          <w:szCs w:val="24"/>
        </w:rPr>
        <w:t>(sous peu)</w:t>
      </w:r>
      <w:r w:rsidR="00737C69" w:rsidRPr="007B01FB">
        <w:rPr>
          <w:rFonts w:cstheme="minorHAnsi"/>
          <w:sz w:val="24"/>
          <w:szCs w:val="24"/>
        </w:rPr>
        <w:t xml:space="preserve"> 20 000 visiteurs. Les pages lues dépassent les 13</w:t>
      </w:r>
      <w:r w:rsidR="00FD5042">
        <w:rPr>
          <w:rFonts w:cstheme="minorHAnsi"/>
          <w:sz w:val="24"/>
          <w:szCs w:val="24"/>
        </w:rPr>
        <w:t>8</w:t>
      </w:r>
      <w:r w:rsidR="00737C69" w:rsidRPr="007B01FB">
        <w:rPr>
          <w:rFonts w:cstheme="minorHAnsi"/>
          <w:sz w:val="24"/>
          <w:szCs w:val="24"/>
        </w:rPr>
        <w:t> 000</w:t>
      </w:r>
      <w:r w:rsidR="00A13F02" w:rsidRPr="007B01FB">
        <w:rPr>
          <w:rFonts w:cstheme="minorHAnsi"/>
          <w:sz w:val="24"/>
          <w:szCs w:val="24"/>
        </w:rPr>
        <w:t xml:space="preserve">. </w:t>
      </w:r>
      <w:r w:rsidR="00C35761">
        <w:rPr>
          <w:rFonts w:cstheme="minorHAnsi"/>
          <w:sz w:val="24"/>
          <w:szCs w:val="24"/>
        </w:rPr>
        <w:t xml:space="preserve">Si vous croyez à la démocratie participative locale, si vous souhaitez que ce moyen d’information et d’échanges continue et se développe, vous pouvez, soit apporter une aide financière à l’association ADEPAL PPR, soit, mieux encore, y adhérer. </w:t>
      </w:r>
      <w:r w:rsidR="00F9291D">
        <w:rPr>
          <w:rFonts w:cstheme="minorHAnsi"/>
          <w:sz w:val="24"/>
          <w:szCs w:val="24"/>
        </w:rPr>
        <w:t xml:space="preserve">Actuellement, 25 </w:t>
      </w:r>
      <w:r w:rsidR="00556F40">
        <w:rPr>
          <w:rFonts w:cstheme="minorHAnsi"/>
          <w:sz w:val="24"/>
          <w:szCs w:val="24"/>
        </w:rPr>
        <w:t>habitants</w:t>
      </w:r>
      <w:r w:rsidR="00F9291D">
        <w:rPr>
          <w:rFonts w:cstheme="minorHAnsi"/>
          <w:sz w:val="24"/>
          <w:szCs w:val="24"/>
        </w:rPr>
        <w:t xml:space="preserve"> ont</w:t>
      </w:r>
      <w:r w:rsidR="00556F40">
        <w:rPr>
          <w:rFonts w:cstheme="minorHAnsi"/>
          <w:sz w:val="24"/>
          <w:szCs w:val="24"/>
        </w:rPr>
        <w:t xml:space="preserve"> </w:t>
      </w:r>
      <w:r w:rsidR="005D1CE9">
        <w:rPr>
          <w:rFonts w:cstheme="minorHAnsi"/>
          <w:sz w:val="24"/>
          <w:szCs w:val="24"/>
        </w:rPr>
        <w:t>adhéré,</w:t>
      </w:r>
      <w:r w:rsidR="00ED0D34">
        <w:rPr>
          <w:rFonts w:cstheme="minorHAnsi"/>
          <w:sz w:val="24"/>
          <w:szCs w:val="24"/>
        </w:rPr>
        <w:t xml:space="preserve"> </w:t>
      </w:r>
      <w:r w:rsidR="00F9291D">
        <w:rPr>
          <w:rFonts w:cstheme="minorHAnsi"/>
          <w:sz w:val="24"/>
          <w:szCs w:val="24"/>
        </w:rPr>
        <w:t xml:space="preserve">ou sont en passe </w:t>
      </w:r>
      <w:r w:rsidR="00ED0D34">
        <w:rPr>
          <w:rFonts w:cstheme="minorHAnsi"/>
          <w:sz w:val="24"/>
          <w:szCs w:val="24"/>
        </w:rPr>
        <w:t>de le faire,</w:t>
      </w:r>
      <w:r w:rsidR="00F9291D">
        <w:rPr>
          <w:rFonts w:cstheme="minorHAnsi"/>
          <w:sz w:val="24"/>
          <w:szCs w:val="24"/>
        </w:rPr>
        <w:t xml:space="preserve"> à l’association</w:t>
      </w:r>
      <w:r w:rsidR="00C35761">
        <w:rPr>
          <w:rFonts w:cstheme="minorHAnsi"/>
          <w:sz w:val="24"/>
          <w:szCs w:val="24"/>
        </w:rPr>
        <w:t xml:space="preserve">. Par ailleurs, </w:t>
      </w:r>
      <w:r w:rsidR="00F9291D">
        <w:rPr>
          <w:rFonts w:cstheme="minorHAnsi"/>
          <w:sz w:val="24"/>
          <w:szCs w:val="24"/>
        </w:rPr>
        <w:t>38</w:t>
      </w:r>
      <w:r w:rsidR="00C35761">
        <w:rPr>
          <w:rFonts w:cstheme="minorHAnsi"/>
          <w:sz w:val="24"/>
          <w:szCs w:val="24"/>
        </w:rPr>
        <w:t xml:space="preserve"> personnes</w:t>
      </w:r>
      <w:r w:rsidR="00460D11">
        <w:rPr>
          <w:rFonts w:cstheme="minorHAnsi"/>
          <w:sz w:val="24"/>
          <w:szCs w:val="24"/>
        </w:rPr>
        <w:t xml:space="preserve"> (</w:t>
      </w:r>
      <w:r w:rsidR="00C35761">
        <w:rPr>
          <w:rFonts w:cstheme="minorHAnsi"/>
          <w:sz w:val="24"/>
          <w:szCs w:val="24"/>
        </w:rPr>
        <w:t>individus</w:t>
      </w:r>
      <w:r w:rsidR="00460D11">
        <w:rPr>
          <w:rFonts w:cstheme="minorHAnsi"/>
          <w:sz w:val="24"/>
          <w:szCs w:val="24"/>
        </w:rPr>
        <w:t xml:space="preserve"> ou </w:t>
      </w:r>
      <w:r w:rsidR="00C35761">
        <w:rPr>
          <w:rFonts w:cstheme="minorHAnsi"/>
          <w:sz w:val="24"/>
          <w:szCs w:val="24"/>
        </w:rPr>
        <w:t>familles) sont</w:t>
      </w:r>
      <w:r w:rsidR="00F9291D">
        <w:rPr>
          <w:rFonts w:cstheme="minorHAnsi"/>
          <w:sz w:val="24"/>
          <w:szCs w:val="24"/>
        </w:rPr>
        <w:t xml:space="preserve"> inscrit</w:t>
      </w:r>
      <w:r w:rsidR="00C35761">
        <w:rPr>
          <w:rFonts w:cstheme="minorHAnsi"/>
          <w:sz w:val="24"/>
          <w:szCs w:val="24"/>
        </w:rPr>
        <w:t>e</w:t>
      </w:r>
      <w:r w:rsidR="00F9291D">
        <w:rPr>
          <w:rFonts w:cstheme="minorHAnsi"/>
          <w:sz w:val="24"/>
          <w:szCs w:val="24"/>
        </w:rPr>
        <w:t xml:space="preserve">s à la newsletter </w:t>
      </w:r>
      <w:r w:rsidR="00C35761">
        <w:rPr>
          <w:rFonts w:cstheme="minorHAnsi"/>
          <w:sz w:val="24"/>
          <w:szCs w:val="24"/>
        </w:rPr>
        <w:t>mensuelle, et</w:t>
      </w:r>
      <w:r w:rsidR="00F9291D">
        <w:rPr>
          <w:rFonts w:cstheme="minorHAnsi"/>
          <w:sz w:val="24"/>
          <w:szCs w:val="24"/>
        </w:rPr>
        <w:t xml:space="preserve"> nous recevons de nombreux courriers à notre messagerie </w:t>
      </w:r>
      <w:hyperlink r:id="rId8" w:history="1">
        <w:r w:rsidR="00ED0D34" w:rsidRPr="00A00C0B">
          <w:rPr>
            <w:rStyle w:val="Lienhypertexte"/>
            <w:rFonts w:cstheme="minorHAnsi"/>
            <w:sz w:val="24"/>
            <w:szCs w:val="24"/>
          </w:rPr>
          <w:t>adepalsp@laposte.net</w:t>
        </w:r>
      </w:hyperlink>
      <w:r w:rsidR="00C35761">
        <w:rPr>
          <w:rFonts w:cstheme="minorHAnsi"/>
          <w:sz w:val="24"/>
          <w:szCs w:val="24"/>
        </w:rPr>
        <w:t>.</w:t>
      </w:r>
    </w:p>
    <w:p w14:paraId="76C6B4DF" w14:textId="722986A6" w:rsidR="00737C69" w:rsidRDefault="00F9291D" w:rsidP="00C35761">
      <w:pPr>
        <w:ind w:lef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Toutes ces données montrent l’intérêt suscité pour nos publications ou actions à une époque où il est difficile de capter l’attention de nouveaux lecteurs ou de citoyens lassés par l</w:t>
      </w:r>
      <w:r w:rsidR="00460D11">
        <w:rPr>
          <w:rFonts w:cstheme="minorHAnsi"/>
          <w:sz w:val="24"/>
          <w:szCs w:val="24"/>
        </w:rPr>
        <w:t>es affaires publiques en général.</w:t>
      </w:r>
    </w:p>
    <w:p w14:paraId="558E1B04" w14:textId="77777777" w:rsidR="00F9291D" w:rsidRPr="007B01FB" w:rsidRDefault="00F9291D" w:rsidP="00737C69">
      <w:pPr>
        <w:ind w:left="-851"/>
        <w:rPr>
          <w:rFonts w:cstheme="minorHAnsi"/>
          <w:sz w:val="24"/>
          <w:szCs w:val="24"/>
        </w:rPr>
      </w:pPr>
    </w:p>
    <w:p w14:paraId="60CE356C" w14:textId="3CEF0A79" w:rsidR="008A1565" w:rsidRPr="008A1565" w:rsidRDefault="00737C69" w:rsidP="00737C69">
      <w:pPr>
        <w:ind w:left="-851"/>
        <w:rPr>
          <w:rFonts w:cstheme="minorHAnsi"/>
          <w:sz w:val="24"/>
          <w:szCs w:val="24"/>
        </w:rPr>
      </w:pPr>
      <w:r w:rsidRPr="007B01FB">
        <w:rPr>
          <w:rFonts w:cstheme="minorHAnsi"/>
          <w:sz w:val="24"/>
          <w:szCs w:val="24"/>
        </w:rPr>
        <w:t xml:space="preserve">Depuis la newsletter de mars, de nouveaux articles sont parus sur le site : </w:t>
      </w:r>
      <w:r w:rsidRPr="007B01FB">
        <w:rPr>
          <w:rFonts w:cstheme="minorHAnsi"/>
          <w:b/>
          <w:bCs/>
          <w:sz w:val="24"/>
          <w:szCs w:val="24"/>
        </w:rPr>
        <w:t>2è partie des lieux-dits</w:t>
      </w:r>
      <w:r w:rsidRPr="007B01FB">
        <w:rPr>
          <w:rFonts w:cstheme="minorHAnsi"/>
          <w:sz w:val="24"/>
          <w:szCs w:val="24"/>
        </w:rPr>
        <w:t xml:space="preserve"> (une 3è </w:t>
      </w:r>
      <w:r w:rsidR="00A86AD9" w:rsidRPr="007B01FB">
        <w:rPr>
          <w:rFonts w:cstheme="minorHAnsi"/>
          <w:sz w:val="24"/>
          <w:szCs w:val="24"/>
        </w:rPr>
        <w:t>partie est en cours</w:t>
      </w:r>
      <w:r w:rsidR="00405357" w:rsidRPr="007B01FB">
        <w:rPr>
          <w:rFonts w:cstheme="minorHAnsi"/>
          <w:sz w:val="24"/>
          <w:szCs w:val="24"/>
        </w:rPr>
        <w:t xml:space="preserve"> et sera publiée en mai</w:t>
      </w:r>
      <w:r w:rsidR="00A86AD9" w:rsidRPr="007B01FB">
        <w:rPr>
          <w:rFonts w:cstheme="minorHAnsi"/>
          <w:sz w:val="24"/>
          <w:szCs w:val="24"/>
        </w:rPr>
        <w:t>)</w:t>
      </w:r>
      <w:r w:rsidR="00B9582B" w:rsidRPr="007B01FB">
        <w:rPr>
          <w:rFonts w:cstheme="minorHAnsi"/>
          <w:sz w:val="24"/>
          <w:szCs w:val="24"/>
        </w:rPr>
        <w:t xml:space="preserve">, </w:t>
      </w:r>
      <w:r w:rsidR="00B9582B" w:rsidRPr="007B01FB">
        <w:rPr>
          <w:rFonts w:cstheme="minorHAnsi"/>
          <w:b/>
          <w:bCs/>
          <w:sz w:val="24"/>
          <w:szCs w:val="24"/>
        </w:rPr>
        <w:t>compte rendu du café citoyen du 1</w:t>
      </w:r>
      <w:r w:rsidR="00B9582B" w:rsidRPr="007B01FB">
        <w:rPr>
          <w:rFonts w:cstheme="minorHAnsi"/>
          <w:b/>
          <w:bCs/>
          <w:sz w:val="24"/>
          <w:szCs w:val="24"/>
          <w:vertAlign w:val="superscript"/>
        </w:rPr>
        <w:t>er</w:t>
      </w:r>
      <w:r w:rsidR="00B9582B" w:rsidRPr="007B01FB">
        <w:rPr>
          <w:rFonts w:cstheme="minorHAnsi"/>
          <w:b/>
          <w:bCs/>
          <w:sz w:val="24"/>
          <w:szCs w:val="24"/>
        </w:rPr>
        <w:t xml:space="preserve"> avril</w:t>
      </w:r>
      <w:r w:rsidR="00B9582B" w:rsidRPr="007B01FB">
        <w:rPr>
          <w:rFonts w:cstheme="minorHAnsi"/>
          <w:sz w:val="24"/>
          <w:szCs w:val="24"/>
        </w:rPr>
        <w:t xml:space="preserve"> </w:t>
      </w:r>
      <w:r w:rsidR="008A1565" w:rsidRPr="007B01FB">
        <w:rPr>
          <w:rFonts w:cstheme="minorHAnsi"/>
          <w:sz w:val="24"/>
          <w:szCs w:val="24"/>
        </w:rPr>
        <w:t xml:space="preserve">sur </w:t>
      </w:r>
      <w:r w:rsidR="008A1565">
        <w:rPr>
          <w:rFonts w:cstheme="minorHAnsi"/>
          <w:sz w:val="24"/>
          <w:szCs w:val="24"/>
        </w:rPr>
        <w:t>l’avenir</w:t>
      </w:r>
      <w:r w:rsidR="00B9582B" w:rsidRPr="007B01FB">
        <w:rPr>
          <w:rFonts w:cstheme="minorHAnsi"/>
          <w:sz w:val="24"/>
          <w:szCs w:val="24"/>
        </w:rPr>
        <w:t xml:space="preserve"> des petites cités, </w:t>
      </w:r>
      <w:r w:rsidR="00B9582B" w:rsidRPr="007B01FB">
        <w:rPr>
          <w:rFonts w:cstheme="minorHAnsi"/>
          <w:b/>
          <w:bCs/>
          <w:sz w:val="24"/>
          <w:szCs w:val="24"/>
        </w:rPr>
        <w:t>courrier aux élus suite à l’AG</w:t>
      </w:r>
      <w:r w:rsidR="00B9582B" w:rsidRPr="007B01FB">
        <w:rPr>
          <w:rFonts w:cstheme="minorHAnsi"/>
          <w:sz w:val="24"/>
          <w:szCs w:val="24"/>
        </w:rPr>
        <w:t xml:space="preserve"> du 15 mars, </w:t>
      </w:r>
      <w:r w:rsidR="00C35761">
        <w:rPr>
          <w:rFonts w:cstheme="minorHAnsi"/>
          <w:sz w:val="24"/>
          <w:szCs w:val="24"/>
        </w:rPr>
        <w:t>accompagné de la</w:t>
      </w:r>
      <w:r w:rsidR="00B9582B" w:rsidRPr="007B01FB">
        <w:rPr>
          <w:rFonts w:cstheme="minorHAnsi"/>
          <w:sz w:val="24"/>
          <w:szCs w:val="24"/>
        </w:rPr>
        <w:t xml:space="preserve"> </w:t>
      </w:r>
      <w:r w:rsidR="00B9582B" w:rsidRPr="007B01FB">
        <w:rPr>
          <w:rFonts w:cstheme="minorHAnsi"/>
          <w:b/>
          <w:bCs/>
          <w:sz w:val="24"/>
          <w:szCs w:val="24"/>
        </w:rPr>
        <w:t>réponse de</w:t>
      </w:r>
      <w:r w:rsidR="00405357" w:rsidRPr="007B01FB">
        <w:rPr>
          <w:rFonts w:cstheme="minorHAnsi"/>
          <w:b/>
          <w:bCs/>
          <w:sz w:val="24"/>
          <w:szCs w:val="24"/>
        </w:rPr>
        <w:t xml:space="preserve"> la municipalité</w:t>
      </w:r>
      <w:r w:rsidR="006606A6">
        <w:rPr>
          <w:rFonts w:cstheme="minorHAnsi"/>
          <w:b/>
          <w:bCs/>
          <w:sz w:val="24"/>
          <w:szCs w:val="24"/>
        </w:rPr>
        <w:t>.</w:t>
      </w:r>
    </w:p>
    <w:p w14:paraId="43997655" w14:textId="2F5280F6" w:rsidR="00B72801" w:rsidRDefault="00405357" w:rsidP="00737C69">
      <w:pPr>
        <w:ind w:left="-851"/>
        <w:rPr>
          <w:rFonts w:cstheme="minorHAnsi"/>
          <w:sz w:val="24"/>
          <w:szCs w:val="24"/>
        </w:rPr>
      </w:pPr>
      <w:r w:rsidRPr="007B01FB">
        <w:rPr>
          <w:rFonts w:cstheme="minorHAnsi"/>
          <w:sz w:val="24"/>
          <w:szCs w:val="24"/>
        </w:rPr>
        <w:t xml:space="preserve">D’autres articles sur le PNRC, sur la démocratie, </w:t>
      </w:r>
      <w:r w:rsidR="00491EB2" w:rsidRPr="007B01FB">
        <w:rPr>
          <w:rFonts w:cstheme="minorHAnsi"/>
          <w:sz w:val="24"/>
          <w:szCs w:val="24"/>
        </w:rPr>
        <w:t xml:space="preserve">les transitions actuelles, </w:t>
      </w:r>
      <w:r w:rsidRPr="007B01FB">
        <w:rPr>
          <w:rFonts w:cstheme="minorHAnsi"/>
          <w:sz w:val="24"/>
          <w:szCs w:val="24"/>
        </w:rPr>
        <w:t>sur l’histoire de la langue française</w:t>
      </w:r>
      <w:r w:rsidR="008A1565">
        <w:rPr>
          <w:rFonts w:cstheme="minorHAnsi"/>
          <w:sz w:val="24"/>
          <w:szCs w:val="24"/>
        </w:rPr>
        <w:t>,</w:t>
      </w:r>
      <w:r w:rsidRPr="007B01FB">
        <w:rPr>
          <w:rFonts w:cstheme="minorHAnsi"/>
          <w:sz w:val="24"/>
          <w:szCs w:val="24"/>
        </w:rPr>
        <w:t xml:space="preserve"> </w:t>
      </w:r>
      <w:r w:rsidR="00FA7047" w:rsidRPr="007B01FB">
        <w:rPr>
          <w:rFonts w:cstheme="minorHAnsi"/>
          <w:sz w:val="24"/>
          <w:szCs w:val="24"/>
        </w:rPr>
        <w:t xml:space="preserve">mais aussi </w:t>
      </w:r>
      <w:r w:rsidR="008A1565">
        <w:rPr>
          <w:rFonts w:cstheme="minorHAnsi"/>
          <w:sz w:val="24"/>
          <w:szCs w:val="24"/>
        </w:rPr>
        <w:t>sur le passé du</w:t>
      </w:r>
      <w:r w:rsidR="00FA7047" w:rsidRPr="007B01FB">
        <w:rPr>
          <w:rFonts w:cstheme="minorHAnsi"/>
          <w:sz w:val="24"/>
          <w:szCs w:val="24"/>
        </w:rPr>
        <w:t xml:space="preserve"> </w:t>
      </w:r>
      <w:r w:rsidR="00491EB2" w:rsidRPr="007B01FB">
        <w:rPr>
          <w:rFonts w:cstheme="minorHAnsi"/>
          <w:sz w:val="24"/>
          <w:szCs w:val="24"/>
        </w:rPr>
        <w:t>plateau, vous sont proposés</w:t>
      </w:r>
      <w:r w:rsidRPr="007B01FB">
        <w:rPr>
          <w:rFonts w:cstheme="minorHAnsi"/>
          <w:sz w:val="24"/>
          <w:szCs w:val="24"/>
        </w:rPr>
        <w:t>. Ils sont répertoriés en page d’accueil dans la rubrique : « </w:t>
      </w:r>
      <w:r w:rsidRPr="007B01FB">
        <w:rPr>
          <w:rFonts w:cstheme="minorHAnsi"/>
          <w:b/>
          <w:bCs/>
          <w:sz w:val="24"/>
          <w:szCs w:val="24"/>
        </w:rPr>
        <w:t>articles récemment publiés</w:t>
      </w:r>
      <w:r w:rsidRPr="007B01FB">
        <w:rPr>
          <w:rFonts w:cstheme="minorHAnsi"/>
          <w:sz w:val="24"/>
          <w:szCs w:val="24"/>
        </w:rPr>
        <w:t> ».</w:t>
      </w:r>
      <w:r w:rsidR="00932EF0" w:rsidRPr="007B01FB">
        <w:rPr>
          <w:rFonts w:cstheme="minorHAnsi"/>
          <w:sz w:val="24"/>
          <w:szCs w:val="24"/>
        </w:rPr>
        <w:t xml:space="preserve"> Nous rappelons</w:t>
      </w:r>
      <w:r w:rsidR="00C35761">
        <w:rPr>
          <w:rFonts w:cstheme="minorHAnsi"/>
          <w:sz w:val="24"/>
          <w:szCs w:val="24"/>
        </w:rPr>
        <w:t xml:space="preserve"> qu’il n’est pas nécessaire d’être adhérent pour laisser, sur le site,</w:t>
      </w:r>
      <w:r w:rsidR="00932EF0" w:rsidRPr="007B01FB">
        <w:rPr>
          <w:rFonts w:cstheme="minorHAnsi"/>
          <w:sz w:val="24"/>
          <w:szCs w:val="24"/>
        </w:rPr>
        <w:t xml:space="preserve"> </w:t>
      </w:r>
      <w:r w:rsidR="00C35761">
        <w:rPr>
          <w:rFonts w:cstheme="minorHAnsi"/>
          <w:sz w:val="24"/>
          <w:szCs w:val="24"/>
        </w:rPr>
        <w:t>un commentaire ou un avis, et que l’abonnement à la newsletter est</w:t>
      </w:r>
      <w:r w:rsidR="00932EF0" w:rsidRPr="007B01FB">
        <w:rPr>
          <w:rFonts w:cstheme="minorHAnsi"/>
          <w:sz w:val="24"/>
          <w:szCs w:val="24"/>
        </w:rPr>
        <w:t xml:space="preserve"> gratuit.</w:t>
      </w:r>
    </w:p>
    <w:p w14:paraId="704820A9" w14:textId="3EF0A4DA" w:rsidR="00405357" w:rsidRDefault="00B72801" w:rsidP="00737C69">
      <w:pPr>
        <w:ind w:left="-851"/>
        <w:rPr>
          <w:rFonts w:cstheme="minorHAnsi"/>
          <w:sz w:val="24"/>
          <w:szCs w:val="24"/>
        </w:rPr>
      </w:pPr>
      <w:r w:rsidRPr="00B72801">
        <w:rPr>
          <w:rFonts w:cstheme="minorHAnsi"/>
          <w:i/>
          <w:iCs/>
          <w:sz w:val="20"/>
          <w:szCs w:val="20"/>
        </w:rPr>
        <w:t>(</w:t>
      </w:r>
      <w:r w:rsidR="00321FE6" w:rsidRPr="00B72801">
        <w:rPr>
          <w:rFonts w:cstheme="minorHAnsi"/>
          <w:i/>
          <w:iCs/>
          <w:sz w:val="20"/>
          <w:szCs w:val="20"/>
        </w:rPr>
        <w:t>Indiqu</w:t>
      </w:r>
      <w:r w:rsidR="002B2042">
        <w:rPr>
          <w:rFonts w:cstheme="minorHAnsi"/>
          <w:i/>
          <w:iCs/>
          <w:sz w:val="20"/>
          <w:szCs w:val="20"/>
        </w:rPr>
        <w:t>ez votre</w:t>
      </w:r>
      <w:r w:rsidRPr="00B72801">
        <w:rPr>
          <w:rFonts w:cstheme="minorHAnsi"/>
          <w:i/>
          <w:iCs/>
          <w:sz w:val="20"/>
          <w:szCs w:val="20"/>
        </w:rPr>
        <w:t xml:space="preserve"> e-mail dans la case</w:t>
      </w:r>
      <w:r>
        <w:rPr>
          <w:rFonts w:cstheme="minorHAnsi"/>
          <w:i/>
          <w:iCs/>
          <w:sz w:val="20"/>
          <w:szCs w:val="20"/>
        </w:rPr>
        <w:t xml:space="preserve"> appropriée</w:t>
      </w:r>
      <w:r w:rsidRPr="00B72801">
        <w:rPr>
          <w:rFonts w:cstheme="minorHAnsi"/>
          <w:i/>
          <w:iCs/>
          <w:sz w:val="20"/>
          <w:szCs w:val="20"/>
        </w:rPr>
        <w:t xml:space="preserve"> en page d’accueil</w:t>
      </w:r>
      <w:r>
        <w:rPr>
          <w:rFonts w:cstheme="minorHAnsi"/>
          <w:sz w:val="24"/>
          <w:szCs w:val="24"/>
        </w:rPr>
        <w:t>)</w:t>
      </w:r>
    </w:p>
    <w:p w14:paraId="64A4AEBE" w14:textId="77777777" w:rsidR="00A579F8" w:rsidRPr="007B01FB" w:rsidRDefault="00A579F8" w:rsidP="00737C69">
      <w:pPr>
        <w:ind w:left="-851"/>
        <w:rPr>
          <w:rFonts w:cstheme="minorHAnsi"/>
          <w:sz w:val="24"/>
          <w:szCs w:val="24"/>
        </w:rPr>
      </w:pPr>
    </w:p>
    <w:p w14:paraId="4809B4E6" w14:textId="41D3D35A" w:rsidR="00731221" w:rsidRDefault="00731221" w:rsidP="00737C69">
      <w:pPr>
        <w:ind w:left="-851"/>
        <w:rPr>
          <w:rFonts w:cstheme="minorHAnsi"/>
          <w:sz w:val="24"/>
          <w:szCs w:val="24"/>
        </w:rPr>
      </w:pPr>
      <w:r w:rsidRPr="007B01FB">
        <w:rPr>
          <w:rFonts w:cstheme="minorHAnsi"/>
          <w:b/>
          <w:bCs/>
          <w:sz w:val="24"/>
          <w:szCs w:val="24"/>
        </w:rPr>
        <w:t xml:space="preserve">L’expo des créateurs du plateau </w:t>
      </w:r>
      <w:r w:rsidRPr="007B01FB">
        <w:rPr>
          <w:rFonts w:cstheme="minorHAnsi"/>
          <w:sz w:val="24"/>
          <w:szCs w:val="24"/>
        </w:rPr>
        <w:t>aura lieu</w:t>
      </w:r>
      <w:r w:rsidR="00321FE6">
        <w:rPr>
          <w:rFonts w:cstheme="minorHAnsi"/>
          <w:sz w:val="24"/>
          <w:szCs w:val="24"/>
        </w:rPr>
        <w:t xml:space="preserve"> </w:t>
      </w:r>
      <w:r w:rsidRPr="007B01FB">
        <w:rPr>
          <w:rFonts w:cstheme="minorHAnsi"/>
          <w:b/>
          <w:bCs/>
          <w:sz w:val="24"/>
          <w:szCs w:val="24"/>
        </w:rPr>
        <w:t xml:space="preserve">les 10 </w:t>
      </w:r>
      <w:r w:rsidRPr="00460D11">
        <w:rPr>
          <w:rFonts w:cstheme="minorHAnsi"/>
          <w:b/>
          <w:bCs/>
          <w:sz w:val="24"/>
          <w:szCs w:val="24"/>
          <w:u w:val="single"/>
        </w:rPr>
        <w:t>et</w:t>
      </w:r>
      <w:r w:rsidRPr="007B01FB">
        <w:rPr>
          <w:rFonts w:cstheme="minorHAnsi"/>
          <w:b/>
          <w:bCs/>
          <w:sz w:val="24"/>
          <w:szCs w:val="24"/>
        </w:rPr>
        <w:t xml:space="preserve"> 11 juin 2023</w:t>
      </w:r>
      <w:r w:rsidRPr="007B01FB">
        <w:rPr>
          <w:rFonts w:cstheme="minorHAnsi"/>
          <w:sz w:val="24"/>
          <w:szCs w:val="24"/>
        </w:rPr>
        <w:t xml:space="preserve">, </w:t>
      </w:r>
      <w:r w:rsidR="00A13F02" w:rsidRPr="007B01FB">
        <w:rPr>
          <w:rFonts w:cstheme="minorHAnsi"/>
          <w:sz w:val="24"/>
          <w:szCs w:val="24"/>
        </w:rPr>
        <w:t>un jour a</w:t>
      </w:r>
      <w:r w:rsidR="00932EF0" w:rsidRPr="007B01FB">
        <w:rPr>
          <w:rFonts w:cstheme="minorHAnsi"/>
          <w:sz w:val="24"/>
          <w:szCs w:val="24"/>
        </w:rPr>
        <w:t>yant</w:t>
      </w:r>
      <w:r w:rsidR="00A13F02" w:rsidRPr="007B01FB">
        <w:rPr>
          <w:rFonts w:cstheme="minorHAnsi"/>
          <w:sz w:val="24"/>
          <w:szCs w:val="24"/>
        </w:rPr>
        <w:t xml:space="preserve"> été rajouté </w:t>
      </w:r>
      <w:r w:rsidRPr="007B01FB">
        <w:rPr>
          <w:rFonts w:cstheme="minorHAnsi"/>
          <w:sz w:val="24"/>
          <w:szCs w:val="24"/>
        </w:rPr>
        <w:t>à la demande de tous les participants.</w:t>
      </w:r>
      <w:r w:rsidR="00A579F8">
        <w:rPr>
          <w:rFonts w:cstheme="minorHAnsi"/>
          <w:sz w:val="24"/>
          <w:szCs w:val="24"/>
        </w:rPr>
        <w:t xml:space="preserve"> (1</w:t>
      </w:r>
      <w:r w:rsidR="005D1CE9">
        <w:rPr>
          <w:rFonts w:cstheme="minorHAnsi"/>
          <w:sz w:val="24"/>
          <w:szCs w:val="24"/>
        </w:rPr>
        <w:t>8</w:t>
      </w:r>
      <w:r w:rsidR="00A579F8">
        <w:rPr>
          <w:rFonts w:cstheme="minorHAnsi"/>
          <w:sz w:val="24"/>
          <w:szCs w:val="24"/>
        </w:rPr>
        <w:t xml:space="preserve"> inscrits à ce jour).</w:t>
      </w:r>
    </w:p>
    <w:p w14:paraId="6D94154E" w14:textId="77777777" w:rsidR="00C35761" w:rsidRPr="007B01FB" w:rsidRDefault="00C35761" w:rsidP="00737C69">
      <w:pPr>
        <w:ind w:left="-851"/>
        <w:rPr>
          <w:rFonts w:cstheme="minorHAnsi"/>
          <w:sz w:val="24"/>
          <w:szCs w:val="24"/>
        </w:rPr>
      </w:pPr>
    </w:p>
    <w:p w14:paraId="7870FFAC" w14:textId="5AB32554" w:rsidR="007E7236" w:rsidRDefault="00C35761" w:rsidP="00737C69">
      <w:pPr>
        <w:ind w:lef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E7236" w:rsidRPr="007B01FB">
        <w:rPr>
          <w:rFonts w:cstheme="minorHAnsi"/>
          <w:sz w:val="24"/>
          <w:szCs w:val="24"/>
        </w:rPr>
        <w:t xml:space="preserve">es habitants du plateau </w:t>
      </w:r>
      <w:r>
        <w:rPr>
          <w:rFonts w:cstheme="minorHAnsi"/>
          <w:sz w:val="24"/>
          <w:szCs w:val="24"/>
        </w:rPr>
        <w:t xml:space="preserve">ont réagi </w:t>
      </w:r>
      <w:r w:rsidR="00F034ED">
        <w:rPr>
          <w:rFonts w:cstheme="minorHAnsi"/>
          <w:sz w:val="24"/>
          <w:szCs w:val="24"/>
        </w:rPr>
        <w:t>après la parution du compte rendu du café citoyen d’avril. Ils se sont indignés des critères de</w:t>
      </w:r>
      <w:r w:rsidR="00277776" w:rsidRPr="007B01FB">
        <w:rPr>
          <w:rFonts w:cstheme="minorHAnsi"/>
          <w:sz w:val="24"/>
          <w:szCs w:val="24"/>
        </w:rPr>
        <w:t xml:space="preserve"> choix</w:t>
      </w:r>
      <w:r w:rsidR="00061C46">
        <w:rPr>
          <w:rFonts w:cstheme="minorHAnsi"/>
          <w:sz w:val="24"/>
          <w:szCs w:val="24"/>
        </w:rPr>
        <w:t xml:space="preserve"> qui </w:t>
      </w:r>
      <w:r w:rsidR="00F034ED">
        <w:rPr>
          <w:rFonts w:cstheme="minorHAnsi"/>
          <w:sz w:val="24"/>
          <w:szCs w:val="24"/>
        </w:rPr>
        <w:t>ser</w:t>
      </w:r>
      <w:r w:rsidR="00D56B00">
        <w:rPr>
          <w:rFonts w:cstheme="minorHAnsi"/>
          <w:sz w:val="24"/>
          <w:szCs w:val="24"/>
        </w:rPr>
        <w:t>ont</w:t>
      </w:r>
      <w:r w:rsidR="00F034ED">
        <w:rPr>
          <w:rFonts w:cstheme="minorHAnsi"/>
          <w:sz w:val="24"/>
          <w:szCs w:val="24"/>
        </w:rPr>
        <w:t xml:space="preserve"> appliqués pour coopter les </w:t>
      </w:r>
      <w:r w:rsidR="00113989" w:rsidRPr="00613001">
        <w:rPr>
          <w:rFonts w:cstheme="minorHAnsi"/>
          <w:b/>
          <w:bCs/>
          <w:sz w:val="24"/>
          <w:szCs w:val="24"/>
        </w:rPr>
        <w:t xml:space="preserve">futurs propriétaires des </w:t>
      </w:r>
      <w:r w:rsidR="00113989" w:rsidRPr="00613001">
        <w:rPr>
          <w:rFonts w:cstheme="minorHAnsi"/>
          <w:b/>
          <w:bCs/>
          <w:sz w:val="24"/>
          <w:szCs w:val="24"/>
        </w:rPr>
        <w:lastRenderedPageBreak/>
        <w:t>petites cités</w:t>
      </w:r>
      <w:r w:rsidR="00795720">
        <w:rPr>
          <w:rFonts w:cstheme="minorHAnsi"/>
          <w:sz w:val="24"/>
          <w:szCs w:val="24"/>
        </w:rPr>
        <w:t xml:space="preserve">, choix </w:t>
      </w:r>
      <w:r w:rsidR="00F034ED">
        <w:rPr>
          <w:rFonts w:cstheme="minorHAnsi"/>
          <w:sz w:val="24"/>
          <w:szCs w:val="24"/>
        </w:rPr>
        <w:t xml:space="preserve">qualifié de </w:t>
      </w:r>
      <w:r w:rsidR="00795720">
        <w:rPr>
          <w:rFonts w:cstheme="minorHAnsi"/>
          <w:sz w:val="24"/>
          <w:szCs w:val="24"/>
        </w:rPr>
        <w:t>« politique »</w:t>
      </w:r>
      <w:r w:rsidR="00113989">
        <w:rPr>
          <w:rFonts w:cstheme="minorHAnsi"/>
          <w:sz w:val="24"/>
          <w:szCs w:val="24"/>
        </w:rPr>
        <w:t xml:space="preserve"> par </w:t>
      </w:r>
      <w:r w:rsidR="00F034ED">
        <w:rPr>
          <w:rFonts w:cstheme="minorHAnsi"/>
          <w:sz w:val="24"/>
          <w:szCs w:val="24"/>
        </w:rPr>
        <w:t xml:space="preserve">Madame le Maire, </w:t>
      </w:r>
      <w:r w:rsidR="00F157FE">
        <w:rPr>
          <w:rFonts w:cstheme="minorHAnsi"/>
          <w:sz w:val="24"/>
          <w:szCs w:val="24"/>
        </w:rPr>
        <w:t xml:space="preserve">et </w:t>
      </w:r>
      <w:r w:rsidR="00BD0D65">
        <w:rPr>
          <w:rFonts w:cstheme="minorHAnsi"/>
          <w:sz w:val="24"/>
          <w:szCs w:val="24"/>
        </w:rPr>
        <w:t>confirmé</w:t>
      </w:r>
      <w:r w:rsidR="00F157FE">
        <w:rPr>
          <w:rFonts w:cstheme="minorHAnsi"/>
          <w:sz w:val="24"/>
          <w:szCs w:val="24"/>
        </w:rPr>
        <w:t xml:space="preserve"> dans l</w:t>
      </w:r>
      <w:r w:rsidR="00BD0D65">
        <w:rPr>
          <w:rFonts w:cstheme="minorHAnsi"/>
          <w:sz w:val="24"/>
          <w:szCs w:val="24"/>
        </w:rPr>
        <w:t>e compte rendu</w:t>
      </w:r>
      <w:r w:rsidR="00ED0D34">
        <w:rPr>
          <w:rFonts w:cstheme="minorHAnsi"/>
          <w:sz w:val="24"/>
          <w:szCs w:val="24"/>
        </w:rPr>
        <w:t xml:space="preserve"> paru sur la lettre d’information municipale du 14 avril 2023.</w:t>
      </w:r>
      <w:r w:rsidR="00F157FE">
        <w:rPr>
          <w:rFonts w:cstheme="minorHAnsi"/>
          <w:sz w:val="24"/>
          <w:szCs w:val="24"/>
        </w:rPr>
        <w:t xml:space="preserve"> </w:t>
      </w:r>
      <w:r w:rsidR="00F034ED">
        <w:rPr>
          <w:rStyle w:val="xcontentpasted0"/>
          <w:rFonts w:cstheme="minorHAnsi"/>
          <w:sz w:val="21"/>
          <w:szCs w:val="21"/>
          <w:bdr w:val="none" w:sz="0" w:space="0" w:color="auto" w:frame="1"/>
        </w:rPr>
        <w:t>Vous trouverez copie des messages</w:t>
      </w:r>
      <w:r w:rsidR="0055452A" w:rsidRPr="001A5490">
        <w:rPr>
          <w:rStyle w:val="xcontentpasted0"/>
          <w:rFonts w:cstheme="minorHAnsi"/>
          <w:sz w:val="24"/>
          <w:szCs w:val="24"/>
          <w:bdr w:val="none" w:sz="0" w:space="0" w:color="auto" w:frame="1"/>
        </w:rPr>
        <w:t xml:space="preserve"> échangés</w:t>
      </w:r>
      <w:r w:rsidR="00113989" w:rsidRPr="001A5490">
        <w:rPr>
          <w:rStyle w:val="xcontentpasted0"/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F034ED">
        <w:rPr>
          <w:rStyle w:val="xcontentpasted0"/>
          <w:rFonts w:cstheme="minorHAnsi"/>
          <w:sz w:val="24"/>
          <w:szCs w:val="24"/>
          <w:bdr w:val="none" w:sz="0" w:space="0" w:color="auto" w:frame="1"/>
        </w:rPr>
        <w:t xml:space="preserve">avec les </w:t>
      </w:r>
      <w:r w:rsidR="0028064F">
        <w:rPr>
          <w:rStyle w:val="xcontentpasted0"/>
          <w:rFonts w:cstheme="minorHAnsi"/>
          <w:sz w:val="24"/>
          <w:szCs w:val="24"/>
          <w:bdr w:val="none" w:sz="0" w:space="0" w:color="auto" w:frame="1"/>
        </w:rPr>
        <w:t>élus, dont</w:t>
      </w:r>
      <w:r w:rsidR="00F034ED">
        <w:rPr>
          <w:rStyle w:val="xcontentpasted0"/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55452A" w:rsidRPr="001A5490">
        <w:rPr>
          <w:rStyle w:val="xcontentpasted0"/>
          <w:rFonts w:cstheme="minorHAnsi"/>
          <w:sz w:val="24"/>
          <w:szCs w:val="24"/>
          <w:bdr w:val="none" w:sz="0" w:space="0" w:color="auto" w:frame="1"/>
        </w:rPr>
        <w:t xml:space="preserve">un rappel de la </w:t>
      </w:r>
      <w:r w:rsidR="00795720" w:rsidRPr="001A5490">
        <w:rPr>
          <w:rStyle w:val="xcontentpasted0"/>
          <w:rFonts w:cstheme="minorHAnsi"/>
          <w:sz w:val="24"/>
          <w:szCs w:val="24"/>
          <w:bdr w:val="none" w:sz="0" w:space="0" w:color="auto" w:frame="1"/>
        </w:rPr>
        <w:t>loi du</w:t>
      </w:r>
      <w:r w:rsidR="00795720" w:rsidRPr="001A5490">
        <w:rPr>
          <w:rFonts w:cstheme="minorHAnsi"/>
          <w:sz w:val="24"/>
          <w:szCs w:val="24"/>
        </w:rPr>
        <w:t xml:space="preserve"> 27 mai 2008 concernant les </w:t>
      </w:r>
      <w:r w:rsidR="0028064F" w:rsidRPr="001A5490">
        <w:rPr>
          <w:rFonts w:cstheme="minorHAnsi"/>
          <w:sz w:val="24"/>
          <w:szCs w:val="24"/>
        </w:rPr>
        <w:t>discriminations</w:t>
      </w:r>
      <w:r w:rsidR="0028064F">
        <w:rPr>
          <w:rFonts w:cstheme="minorHAnsi"/>
          <w:sz w:val="24"/>
          <w:szCs w:val="24"/>
        </w:rPr>
        <w:t>, dans</w:t>
      </w:r>
      <w:r w:rsidR="00F034ED">
        <w:rPr>
          <w:rFonts w:cstheme="minorHAnsi"/>
          <w:sz w:val="24"/>
          <w:szCs w:val="24"/>
        </w:rPr>
        <w:t xml:space="preserve"> la rubrique « Démocratie participative </w:t>
      </w:r>
      <w:r w:rsidR="00ED0D34">
        <w:rPr>
          <w:rFonts w:cstheme="minorHAnsi"/>
          <w:sz w:val="24"/>
          <w:szCs w:val="24"/>
        </w:rPr>
        <w:t>à l’épreuve »</w:t>
      </w:r>
      <w:r w:rsidR="00E2106F">
        <w:rPr>
          <w:rFonts w:cstheme="minorHAnsi"/>
          <w:sz w:val="24"/>
          <w:szCs w:val="24"/>
        </w:rPr>
        <w:t xml:space="preserve"> de notre site internet :</w:t>
      </w:r>
    </w:p>
    <w:p w14:paraId="54E586CE" w14:textId="2969C966" w:rsidR="00E2106F" w:rsidRDefault="00000000" w:rsidP="00737C69">
      <w:pPr>
        <w:ind w:left="-851"/>
        <w:rPr>
          <w:rFonts w:cstheme="minorHAnsi"/>
          <w:sz w:val="24"/>
          <w:szCs w:val="24"/>
        </w:rPr>
      </w:pPr>
      <w:hyperlink r:id="rId9" w:history="1">
        <w:r w:rsidR="00E13D1D" w:rsidRPr="00B61B97">
          <w:rPr>
            <w:rStyle w:val="Lienhypertexte"/>
            <w:rFonts w:cstheme="minorHAnsi"/>
            <w:sz w:val="24"/>
            <w:szCs w:val="24"/>
          </w:rPr>
          <w:t>https://www.adepal-ppr.fr/blog/la-democratie-participative-a-l-epreuve.html</w:t>
        </w:r>
      </w:hyperlink>
    </w:p>
    <w:p w14:paraId="33691E29" w14:textId="77777777" w:rsidR="00E13D1D" w:rsidRDefault="00E13D1D" w:rsidP="00737C69">
      <w:pPr>
        <w:ind w:left="-851"/>
        <w:rPr>
          <w:rFonts w:cstheme="minorHAnsi"/>
          <w:sz w:val="24"/>
          <w:szCs w:val="24"/>
        </w:rPr>
      </w:pPr>
    </w:p>
    <w:p w14:paraId="7800B260" w14:textId="7BD44195" w:rsidR="00F034ED" w:rsidRPr="001A5490" w:rsidRDefault="00F034ED" w:rsidP="00737C69">
      <w:pPr>
        <w:ind w:left="-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suivre…</w:t>
      </w:r>
    </w:p>
    <w:p w14:paraId="607C2A93" w14:textId="3D374511" w:rsidR="00795720" w:rsidRDefault="00613001" w:rsidP="00737C69">
      <w:pPr>
        <w:ind w:left="-851"/>
        <w:rPr>
          <w:rFonts w:ascii="Calibri" w:eastAsia="Times New Roman" w:hAnsi="Calibri" w:cs="Calibri"/>
          <w:kern w:val="36"/>
          <w:lang w:eastAsia="fr-FR"/>
        </w:rPr>
      </w:pPr>
      <w:r w:rsidRPr="001A5490">
        <w:rPr>
          <w:rStyle w:val="xcontentpasted0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FDFC234" w14:textId="19CEBA95" w:rsidR="00321FE6" w:rsidRPr="008A1565" w:rsidRDefault="00321FE6" w:rsidP="00ED0D34">
      <w:pPr>
        <w:rPr>
          <w:rFonts w:ascii="Calibri" w:eastAsia="Times New Roman" w:hAnsi="Calibri" w:cs="Calibri"/>
          <w:b/>
          <w:bCs/>
          <w:kern w:val="36"/>
          <w:lang w:eastAsia="fr-FR"/>
        </w:rPr>
      </w:pPr>
      <w:r w:rsidRPr="00613001">
        <w:rPr>
          <w:rFonts w:ascii="Calibri" w:eastAsia="Times New Roman" w:hAnsi="Calibri" w:cs="Calibri"/>
          <w:b/>
          <w:bCs/>
          <w:kern w:val="36"/>
          <w:lang w:eastAsia="fr-FR"/>
        </w:rPr>
        <w:t>Le bureau de ADEPAL PPR.</w:t>
      </w:r>
    </w:p>
    <w:p w14:paraId="28A1990B" w14:textId="262A3D27" w:rsidR="004209F6" w:rsidRPr="00321FE6" w:rsidRDefault="004209F6" w:rsidP="00321FE6">
      <w:pPr>
        <w:ind w:left="-851"/>
        <w:rPr>
          <w:rFonts w:ascii="Calibri" w:eastAsia="Times New Roman" w:hAnsi="Calibri" w:cs="Calibri"/>
          <w:kern w:val="36"/>
          <w:sz w:val="24"/>
          <w:szCs w:val="24"/>
          <w:lang w:eastAsia="fr-FR"/>
        </w:rPr>
      </w:pPr>
    </w:p>
    <w:p w14:paraId="36479374" w14:textId="16538C94" w:rsidR="004A76A6" w:rsidRDefault="007A6BC3" w:rsidP="00211BFD">
      <w:pPr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2AFCB" wp14:editId="1C5CBD27">
                <wp:simplePos x="0" y="0"/>
                <wp:positionH relativeFrom="column">
                  <wp:posOffset>-442595</wp:posOffset>
                </wp:positionH>
                <wp:positionV relativeFrom="paragraph">
                  <wp:posOffset>167640</wp:posOffset>
                </wp:positionV>
                <wp:extent cx="6477000" cy="4438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43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CCA13" w14:textId="77777777" w:rsidR="007A6BC3" w:rsidRPr="007A6BC3" w:rsidRDefault="007A6BC3" w:rsidP="007A6BC3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7A6BC3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TRES IMPORTANT :</w:t>
                            </w:r>
                          </w:p>
                          <w:p w14:paraId="4D313BA1" w14:textId="77777777" w:rsidR="007A6BC3" w:rsidRDefault="007A6BC3" w:rsidP="007A6BC3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5709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ADEPAL PPR est une association, loi 1901</w:t>
                            </w:r>
                            <w:r w:rsidRPr="00D5709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, indépendante et participative</w:t>
                            </w:r>
                            <w:r w:rsidRPr="00D5709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Afin de nous permettre de continuer à faire vivre la démocratie participative locale à Plateau des Petites Roches, adhérez ou participez aux frais de l’association (frais de site internet, frais de compte bancaire et assurance) en versant :</w:t>
                            </w:r>
                          </w:p>
                          <w:p w14:paraId="74C96BB9" w14:textId="77777777" w:rsidR="007A6BC3" w:rsidRPr="00F532CD" w:rsidRDefault="007A6BC3" w:rsidP="007A6BC3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532C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Une contribution libre</w:t>
                            </w:r>
                            <w:r w:rsidRPr="00F532CD">
                              <w:rPr>
                                <w:rFonts w:ascii="Comic Sans MS" w:hAnsi="Comic Sans MS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par virement bancaire ou postal à :</w:t>
                            </w:r>
                            <w:r w:rsidRPr="00F532C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36890C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D34807B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62A24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ADEPAL SP</w:t>
                            </w:r>
                          </w:p>
                          <w:p w14:paraId="2231B08C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74EB7BC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2A24">
                              <w:rPr>
                                <w:rFonts w:ascii="Comic Sans MS" w:hAnsi="Comic Sans MS" w:cs="Arial"/>
                                <w:b/>
                                <w:bCs/>
                                <w:sz w:val="18"/>
                                <w:szCs w:val="18"/>
                              </w:rPr>
                              <w:t>IBAN :                 FR32 2004 1010 1711 0535 3D02 843</w:t>
                            </w:r>
                          </w:p>
                          <w:p w14:paraId="51EB8F12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2A24">
                              <w:rPr>
                                <w:rFonts w:ascii="Comic Sans MS" w:hAnsi="Comic Sans MS" w:cs="Arial"/>
                                <w:b/>
                                <w:bCs/>
                                <w:sz w:val="18"/>
                                <w:szCs w:val="18"/>
                              </w:rPr>
                              <w:t>LA BANQUE POSTALE-CENTRE FINANCIER 69900 LYON CEDEX 20</w:t>
                            </w:r>
                          </w:p>
                          <w:p w14:paraId="54DC9555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2A24">
                              <w:rPr>
                                <w:rFonts w:ascii="Comic Sans MS" w:hAnsi="Comic Sans MS" w:cs="Arial"/>
                                <w:b/>
                                <w:bCs/>
                                <w:sz w:val="18"/>
                                <w:szCs w:val="18"/>
                              </w:rPr>
                              <w:t>Bic :                    PSSTFRPPGRE</w:t>
                            </w:r>
                          </w:p>
                          <w:p w14:paraId="2D59B805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5F55EFF" w14:textId="77777777" w:rsidR="007A6BC3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           (</w:t>
                            </w:r>
                            <w:r w:rsidRPr="00F532CD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u w:val="single"/>
                              </w:rPr>
                              <w:t>Indiquer :</w:t>
                            </w:r>
                            <w:r w:rsidRPr="00A62A24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    </w:t>
                            </w:r>
                            <w:r w:rsidRPr="00A62A24"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>versement /participation à l’association adepal ppr</w:t>
                            </w:r>
                            <w:r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>)</w:t>
                            </w:r>
                          </w:p>
                          <w:p w14:paraId="114A4BE9" w14:textId="77777777" w:rsidR="007A6BC3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</w:pPr>
                          </w:p>
                          <w:p w14:paraId="6A4ED301" w14:textId="77777777" w:rsidR="007A6BC3" w:rsidRPr="00D5709D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i/>
                                <w:iCs/>
                              </w:rPr>
                              <w:t xml:space="preserve">       2) </w:t>
                            </w:r>
                            <w:r w:rsidRPr="00D5709D"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Une adhésion 2023</w:t>
                            </w:r>
                            <w:r w:rsidRPr="00D5709D">
                              <w:rPr>
                                <w:rFonts w:ascii="Comic Sans MS" w:hAnsi="Comic Sans MS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à l’association adepal ppr= 15 euros/famille ou 10 euros par personne, en indiquant votre nom prénom et adresse, au même compte.</w:t>
                            </w:r>
                          </w:p>
                          <w:p w14:paraId="6D01B164" w14:textId="77777777" w:rsidR="007A6BC3" w:rsidRPr="00A62A24" w:rsidRDefault="007A6BC3" w:rsidP="007A6BC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20"/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4FF35F9" w14:textId="77777777" w:rsidR="007A6BC3" w:rsidRPr="007A6BC3" w:rsidRDefault="007A6BC3" w:rsidP="007A6BC3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36"/>
                                <w:u w:val="single"/>
                                <w:lang w:eastAsia="fr-FR"/>
                              </w:rPr>
                            </w:pPr>
                            <w:r w:rsidRPr="007A6BC3">
                              <w:rPr>
                                <w:rFonts w:ascii="Comic Sans MS" w:hAnsi="Comic Sans MS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u w:val="single"/>
                              </w:rPr>
                              <w:t>L’ADEPAL PPR vous remercie par avance.</w:t>
                            </w:r>
                          </w:p>
                          <w:p w14:paraId="20C86267" w14:textId="77777777" w:rsidR="007A6BC3" w:rsidRDefault="007A6BC3" w:rsidP="007A6B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2AFCB" id="Rectangle 4" o:spid="_x0000_s1026" style="position:absolute;margin-left:-34.85pt;margin-top:13.2pt;width:510pt;height:3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" fillcolor="#4f81bd [3204]" strokecolor="#243f60 [1604]" strokeweight="2pt">
                <v:textbox>
                  <w:txbxContent>
                    <w:p w14:paraId="6D8CCA13" w14:textId="77777777" w:rsidR="007A6BC3" w:rsidRPr="007A6BC3" w:rsidRDefault="007A6BC3" w:rsidP="007A6BC3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7A6BC3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fr-FR"/>
                        </w:rPr>
                        <w:t>TRES IMPORTANT :</w:t>
                      </w:r>
                    </w:p>
                    <w:p w14:paraId="4D313BA1" w14:textId="77777777" w:rsidR="007A6BC3" w:rsidRDefault="007A6BC3" w:rsidP="007A6BC3">
                      <w:pPr>
                        <w:spacing w:after="12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5709D">
                        <w:rPr>
                          <w:rFonts w:ascii="Comic Sans MS" w:hAnsi="Comic Sans MS"/>
                          <w:sz w:val="24"/>
                          <w:szCs w:val="24"/>
                        </w:rPr>
                        <w:t>ADEPAL PPR est une association, loi 1901</w:t>
                      </w:r>
                      <w:r w:rsidRPr="00D5709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, indépendante et participative</w:t>
                      </w:r>
                      <w:r w:rsidRPr="00D5709D">
                        <w:rPr>
                          <w:rFonts w:ascii="Comic Sans MS" w:hAnsi="Comic Sans MS"/>
                          <w:sz w:val="24"/>
                          <w:szCs w:val="24"/>
                        </w:rPr>
                        <w:t>. Afin de nous permettre de continuer à faire vivre la démocratie participative locale à Plateau des Petites Roches, adhérez ou participez aux frais de l’association (frais de site internet, frais de compte bancaire et assurance) en versant :</w:t>
                      </w:r>
                    </w:p>
                    <w:p w14:paraId="74C96BB9" w14:textId="77777777" w:rsidR="007A6BC3" w:rsidRPr="00F532CD" w:rsidRDefault="007A6BC3" w:rsidP="007A6BC3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F532C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Une contribution libre</w:t>
                      </w:r>
                      <w:r w:rsidRPr="00F532CD">
                        <w:rPr>
                          <w:rFonts w:ascii="Comic Sans MS" w:hAnsi="Comic Sans MS"/>
                          <w:i/>
                          <w:iCs/>
                          <w:sz w:val="24"/>
                          <w:szCs w:val="24"/>
                        </w:rPr>
                        <w:t xml:space="preserve"> par virement bancaire ou postal à :</w:t>
                      </w:r>
                      <w:r w:rsidRPr="00F532CD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36890C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D34807B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omic Sans MS" w:hAnsi="Comic Sans MS" w:cs="Arial"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A62A24"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ADEPAL SP</w:t>
                      </w:r>
                    </w:p>
                    <w:p w14:paraId="2231B08C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14:paraId="674EB7BC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62A24">
                        <w:rPr>
                          <w:rFonts w:ascii="Comic Sans MS" w:hAnsi="Comic Sans MS" w:cs="Arial"/>
                          <w:b/>
                          <w:bCs/>
                          <w:sz w:val="18"/>
                          <w:szCs w:val="18"/>
                        </w:rPr>
                        <w:t>IBAN :                 FR32 2004 1010 1711 0535 3D02 843</w:t>
                      </w:r>
                    </w:p>
                    <w:p w14:paraId="51EB8F12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A62A24">
                        <w:rPr>
                          <w:rFonts w:ascii="Comic Sans MS" w:hAnsi="Comic Sans MS" w:cs="Arial"/>
                          <w:b/>
                          <w:bCs/>
                          <w:sz w:val="18"/>
                          <w:szCs w:val="18"/>
                        </w:rPr>
                        <w:t>LA BANQUE POSTALE-CENTRE FINANCIER 69900 LYON CEDEX 20</w:t>
                      </w:r>
                    </w:p>
                    <w:p w14:paraId="54DC9555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62A24">
                        <w:rPr>
                          <w:rFonts w:ascii="Comic Sans MS" w:hAnsi="Comic Sans MS" w:cs="Arial"/>
                          <w:b/>
                          <w:bCs/>
                          <w:sz w:val="18"/>
                          <w:szCs w:val="18"/>
                        </w:rPr>
                        <w:t>Bic :                    PSSTFRPPGRE</w:t>
                      </w:r>
                    </w:p>
                    <w:p w14:paraId="2D59B805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5F55EFF" w14:textId="77777777" w:rsidR="007A6BC3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i/>
                          <w:iCs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           (</w:t>
                      </w:r>
                      <w:r w:rsidRPr="00F532CD">
                        <w:rPr>
                          <w:rFonts w:ascii="Comic Sans MS" w:hAnsi="Comic Sans MS" w:cs="Arial"/>
                          <w:sz w:val="20"/>
                          <w:szCs w:val="20"/>
                          <w:u w:val="single"/>
                        </w:rPr>
                        <w:t>Indiquer :</w:t>
                      </w:r>
                      <w:r w:rsidRPr="00A62A24">
                        <w:rPr>
                          <w:rFonts w:ascii="Comic Sans MS" w:hAnsi="Comic Sans MS" w:cs="Arial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i/>
                          <w:iCs/>
                        </w:rPr>
                        <w:t xml:space="preserve">    </w:t>
                      </w:r>
                      <w:r w:rsidRPr="00A62A24">
                        <w:rPr>
                          <w:rFonts w:ascii="Comic Sans MS" w:hAnsi="Comic Sans MS" w:cs="Arial"/>
                          <w:i/>
                          <w:iCs/>
                        </w:rPr>
                        <w:t>versement /participation à l’association adepal ppr</w:t>
                      </w:r>
                      <w:r>
                        <w:rPr>
                          <w:rFonts w:ascii="Comic Sans MS" w:hAnsi="Comic Sans MS" w:cs="Arial"/>
                          <w:i/>
                          <w:iCs/>
                        </w:rPr>
                        <w:t>)</w:t>
                      </w:r>
                    </w:p>
                    <w:p w14:paraId="114A4BE9" w14:textId="77777777" w:rsidR="007A6BC3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i/>
                          <w:iCs/>
                        </w:rPr>
                      </w:pPr>
                    </w:p>
                    <w:p w14:paraId="6A4ED301" w14:textId="77777777" w:rsidR="007A6BC3" w:rsidRPr="00D5709D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i/>
                          <w:iCs/>
                        </w:rPr>
                        <w:t xml:space="preserve">       2) </w:t>
                      </w:r>
                      <w:r w:rsidRPr="00D5709D"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Une adhésion 2023</w:t>
                      </w:r>
                      <w:r w:rsidRPr="00D5709D">
                        <w:rPr>
                          <w:rFonts w:ascii="Comic Sans MS" w:hAnsi="Comic Sans MS" w:cs="Calibri"/>
                          <w:i/>
                          <w:iCs/>
                          <w:sz w:val="24"/>
                          <w:szCs w:val="24"/>
                        </w:rPr>
                        <w:t xml:space="preserve"> à l’association adepal ppr= 15 euros/famille ou 10 euros par personne, en indiquant votre nom prénom et adresse, au même compte.</w:t>
                      </w:r>
                    </w:p>
                    <w:p w14:paraId="6D01B164" w14:textId="77777777" w:rsidR="007A6BC3" w:rsidRPr="00A62A24" w:rsidRDefault="007A6BC3" w:rsidP="007A6BC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720"/>
                        <w:rPr>
                          <w:rFonts w:ascii="Comic Sans MS" w:hAnsi="Comic Sans MS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4FF35F9" w14:textId="77777777" w:rsidR="007A6BC3" w:rsidRPr="007A6BC3" w:rsidRDefault="007A6BC3" w:rsidP="007A6BC3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Comic Sans MS" w:eastAsia="Times New Roman" w:hAnsi="Comic Sans MS" w:cs="Arial"/>
                          <w:b/>
                          <w:bCs/>
                          <w:i/>
                          <w:iCs/>
                          <w:color w:val="FFFFFF" w:themeColor="background1"/>
                          <w:kern w:val="36"/>
                          <w:u w:val="single"/>
                          <w:lang w:eastAsia="fr-FR"/>
                        </w:rPr>
                      </w:pPr>
                      <w:r w:rsidRPr="007A6BC3">
                        <w:rPr>
                          <w:rFonts w:ascii="Comic Sans MS" w:hAnsi="Comic Sans MS" w:cs="Calibri"/>
                          <w:b/>
                          <w:bCs/>
                          <w:i/>
                          <w:iCs/>
                          <w:color w:val="FFFFFF" w:themeColor="background1"/>
                          <w:u w:val="single"/>
                        </w:rPr>
                        <w:t>L’ADEPAL PPR vous remercie par avance.</w:t>
                      </w:r>
                    </w:p>
                    <w:p w14:paraId="20C86267" w14:textId="77777777" w:rsidR="007A6BC3" w:rsidRDefault="007A6BC3" w:rsidP="007A6B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A76A6" w:rsidSect="00A31C4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647"/>
    <w:multiLevelType w:val="hybridMultilevel"/>
    <w:tmpl w:val="7B5E6124"/>
    <w:lvl w:ilvl="0" w:tplc="11381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0DE"/>
    <w:multiLevelType w:val="hybridMultilevel"/>
    <w:tmpl w:val="DE1EC2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2C5A"/>
    <w:multiLevelType w:val="hybridMultilevel"/>
    <w:tmpl w:val="36DAB44C"/>
    <w:lvl w:ilvl="0" w:tplc="F8C66C88">
      <w:start w:val="1"/>
      <w:numFmt w:val="decimal"/>
      <w:lvlText w:val="%1)"/>
      <w:lvlJc w:val="left"/>
      <w:pPr>
        <w:ind w:left="786" w:hanging="360"/>
      </w:pPr>
      <w:rPr>
        <w:rFonts w:cs="Calibr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884C6C"/>
    <w:multiLevelType w:val="hybridMultilevel"/>
    <w:tmpl w:val="1A86EB42"/>
    <w:lvl w:ilvl="0" w:tplc="4E2AF4E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7213"/>
    <w:multiLevelType w:val="hybridMultilevel"/>
    <w:tmpl w:val="8AFC5D50"/>
    <w:lvl w:ilvl="0" w:tplc="67F82AA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E8415B6"/>
    <w:multiLevelType w:val="hybridMultilevel"/>
    <w:tmpl w:val="4D784E1A"/>
    <w:lvl w:ilvl="0" w:tplc="4E9AF5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03FF9"/>
    <w:multiLevelType w:val="hybridMultilevel"/>
    <w:tmpl w:val="82BCF9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7911">
    <w:abstractNumId w:val="0"/>
  </w:num>
  <w:num w:numId="2" w16cid:durableId="1419862363">
    <w:abstractNumId w:val="5"/>
  </w:num>
  <w:num w:numId="3" w16cid:durableId="1784422897">
    <w:abstractNumId w:val="1"/>
  </w:num>
  <w:num w:numId="4" w16cid:durableId="1203908104">
    <w:abstractNumId w:val="4"/>
  </w:num>
  <w:num w:numId="5" w16cid:durableId="1651247272">
    <w:abstractNumId w:val="6"/>
  </w:num>
  <w:num w:numId="6" w16cid:durableId="831683872">
    <w:abstractNumId w:val="2"/>
  </w:num>
  <w:num w:numId="7" w16cid:durableId="270626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9E"/>
    <w:rsid w:val="00004016"/>
    <w:rsid w:val="00005F96"/>
    <w:rsid w:val="000321C2"/>
    <w:rsid w:val="00052C5C"/>
    <w:rsid w:val="00061C46"/>
    <w:rsid w:val="0006679D"/>
    <w:rsid w:val="000760B0"/>
    <w:rsid w:val="000869CA"/>
    <w:rsid w:val="00094838"/>
    <w:rsid w:val="000A0A5E"/>
    <w:rsid w:val="000B5EB7"/>
    <w:rsid w:val="000D77CD"/>
    <w:rsid w:val="000F1807"/>
    <w:rsid w:val="00104B2E"/>
    <w:rsid w:val="00113989"/>
    <w:rsid w:val="0012589C"/>
    <w:rsid w:val="00140B42"/>
    <w:rsid w:val="001438CB"/>
    <w:rsid w:val="00151CD1"/>
    <w:rsid w:val="0017072F"/>
    <w:rsid w:val="001A5490"/>
    <w:rsid w:val="001B6DDE"/>
    <w:rsid w:val="001B760F"/>
    <w:rsid w:val="001C1608"/>
    <w:rsid w:val="001C5336"/>
    <w:rsid w:val="001D2BC0"/>
    <w:rsid w:val="001E14BD"/>
    <w:rsid w:val="001E682B"/>
    <w:rsid w:val="001E75C0"/>
    <w:rsid w:val="002049DA"/>
    <w:rsid w:val="00211BFD"/>
    <w:rsid w:val="00246662"/>
    <w:rsid w:val="002517CF"/>
    <w:rsid w:val="00252B90"/>
    <w:rsid w:val="00255E7C"/>
    <w:rsid w:val="00255EDA"/>
    <w:rsid w:val="00257162"/>
    <w:rsid w:val="00274A44"/>
    <w:rsid w:val="002776E4"/>
    <w:rsid w:val="00277776"/>
    <w:rsid w:val="0028064F"/>
    <w:rsid w:val="00284AB3"/>
    <w:rsid w:val="002B2042"/>
    <w:rsid w:val="002B5A43"/>
    <w:rsid w:val="002D58E0"/>
    <w:rsid w:val="002E600F"/>
    <w:rsid w:val="002F74B1"/>
    <w:rsid w:val="00304B41"/>
    <w:rsid w:val="00307D7A"/>
    <w:rsid w:val="00315B1B"/>
    <w:rsid w:val="00321FE6"/>
    <w:rsid w:val="00333136"/>
    <w:rsid w:val="00344682"/>
    <w:rsid w:val="003538DC"/>
    <w:rsid w:val="003637CB"/>
    <w:rsid w:val="00366DBC"/>
    <w:rsid w:val="003718D3"/>
    <w:rsid w:val="00392EF7"/>
    <w:rsid w:val="003A2644"/>
    <w:rsid w:val="003C3AC6"/>
    <w:rsid w:val="003C45A6"/>
    <w:rsid w:val="003D07D5"/>
    <w:rsid w:val="003D2717"/>
    <w:rsid w:val="003E25EC"/>
    <w:rsid w:val="003E2F42"/>
    <w:rsid w:val="003F1220"/>
    <w:rsid w:val="004043E2"/>
    <w:rsid w:val="00405357"/>
    <w:rsid w:val="004209F6"/>
    <w:rsid w:val="00424085"/>
    <w:rsid w:val="00460D11"/>
    <w:rsid w:val="00460DEA"/>
    <w:rsid w:val="0046229F"/>
    <w:rsid w:val="00466586"/>
    <w:rsid w:val="00470ACC"/>
    <w:rsid w:val="00474F96"/>
    <w:rsid w:val="00481D33"/>
    <w:rsid w:val="00483013"/>
    <w:rsid w:val="00487E3E"/>
    <w:rsid w:val="00491EB2"/>
    <w:rsid w:val="00497C92"/>
    <w:rsid w:val="004A2694"/>
    <w:rsid w:val="004A76A6"/>
    <w:rsid w:val="004D3D51"/>
    <w:rsid w:val="004D656A"/>
    <w:rsid w:val="004D6AFD"/>
    <w:rsid w:val="004F1033"/>
    <w:rsid w:val="005120A8"/>
    <w:rsid w:val="00514CD4"/>
    <w:rsid w:val="00517EB2"/>
    <w:rsid w:val="00521996"/>
    <w:rsid w:val="005400CD"/>
    <w:rsid w:val="0055452A"/>
    <w:rsid w:val="00556F40"/>
    <w:rsid w:val="00583067"/>
    <w:rsid w:val="005832C9"/>
    <w:rsid w:val="005A1760"/>
    <w:rsid w:val="005C2D38"/>
    <w:rsid w:val="005C34E2"/>
    <w:rsid w:val="005D1265"/>
    <w:rsid w:val="005D1CE9"/>
    <w:rsid w:val="005D5302"/>
    <w:rsid w:val="005F1C3E"/>
    <w:rsid w:val="00611884"/>
    <w:rsid w:val="00613001"/>
    <w:rsid w:val="006153E3"/>
    <w:rsid w:val="0062122A"/>
    <w:rsid w:val="00631C25"/>
    <w:rsid w:val="00652A5D"/>
    <w:rsid w:val="00657A7E"/>
    <w:rsid w:val="00657D77"/>
    <w:rsid w:val="006606A6"/>
    <w:rsid w:val="0066180C"/>
    <w:rsid w:val="00663757"/>
    <w:rsid w:val="006768E5"/>
    <w:rsid w:val="00693C9B"/>
    <w:rsid w:val="00695098"/>
    <w:rsid w:val="006A07B3"/>
    <w:rsid w:val="006B48C4"/>
    <w:rsid w:val="006C4AEE"/>
    <w:rsid w:val="006C6A4A"/>
    <w:rsid w:val="006D6500"/>
    <w:rsid w:val="006E028D"/>
    <w:rsid w:val="006E4C03"/>
    <w:rsid w:val="006F3498"/>
    <w:rsid w:val="007005C6"/>
    <w:rsid w:val="007009EB"/>
    <w:rsid w:val="00701B44"/>
    <w:rsid w:val="0071396F"/>
    <w:rsid w:val="007218F4"/>
    <w:rsid w:val="00731221"/>
    <w:rsid w:val="00737C69"/>
    <w:rsid w:val="00742B68"/>
    <w:rsid w:val="00753032"/>
    <w:rsid w:val="007662F8"/>
    <w:rsid w:val="00795720"/>
    <w:rsid w:val="007A2C97"/>
    <w:rsid w:val="007A5518"/>
    <w:rsid w:val="007A6584"/>
    <w:rsid w:val="007A6BC3"/>
    <w:rsid w:val="007A6C52"/>
    <w:rsid w:val="007B01FB"/>
    <w:rsid w:val="007B67E7"/>
    <w:rsid w:val="007B71FD"/>
    <w:rsid w:val="007C398E"/>
    <w:rsid w:val="007C44AC"/>
    <w:rsid w:val="007C6C38"/>
    <w:rsid w:val="007D7026"/>
    <w:rsid w:val="007E7236"/>
    <w:rsid w:val="007F2671"/>
    <w:rsid w:val="007F62B4"/>
    <w:rsid w:val="00804B97"/>
    <w:rsid w:val="00805AE2"/>
    <w:rsid w:val="00821BAC"/>
    <w:rsid w:val="00830D07"/>
    <w:rsid w:val="00867DE7"/>
    <w:rsid w:val="00882DB0"/>
    <w:rsid w:val="00887759"/>
    <w:rsid w:val="00896D1C"/>
    <w:rsid w:val="008A1565"/>
    <w:rsid w:val="008B7E1B"/>
    <w:rsid w:val="008F7960"/>
    <w:rsid w:val="00902B90"/>
    <w:rsid w:val="00911CEE"/>
    <w:rsid w:val="0091328D"/>
    <w:rsid w:val="009174BE"/>
    <w:rsid w:val="00932EF0"/>
    <w:rsid w:val="0096188D"/>
    <w:rsid w:val="009644EB"/>
    <w:rsid w:val="0097531F"/>
    <w:rsid w:val="00987941"/>
    <w:rsid w:val="009A252A"/>
    <w:rsid w:val="009B471E"/>
    <w:rsid w:val="009D7EF5"/>
    <w:rsid w:val="009E11AC"/>
    <w:rsid w:val="009E3B06"/>
    <w:rsid w:val="00A02E51"/>
    <w:rsid w:val="00A05252"/>
    <w:rsid w:val="00A139AB"/>
    <w:rsid w:val="00A13F02"/>
    <w:rsid w:val="00A31C42"/>
    <w:rsid w:val="00A357BF"/>
    <w:rsid w:val="00A445CF"/>
    <w:rsid w:val="00A549B9"/>
    <w:rsid w:val="00A55695"/>
    <w:rsid w:val="00A579F8"/>
    <w:rsid w:val="00A6017B"/>
    <w:rsid w:val="00A62A24"/>
    <w:rsid w:val="00A64D19"/>
    <w:rsid w:val="00A7238F"/>
    <w:rsid w:val="00A86AD9"/>
    <w:rsid w:val="00AA37A6"/>
    <w:rsid w:val="00AB512A"/>
    <w:rsid w:val="00AC15D8"/>
    <w:rsid w:val="00AC1758"/>
    <w:rsid w:val="00AF4760"/>
    <w:rsid w:val="00B20194"/>
    <w:rsid w:val="00B5217E"/>
    <w:rsid w:val="00B64FF8"/>
    <w:rsid w:val="00B71A6E"/>
    <w:rsid w:val="00B72801"/>
    <w:rsid w:val="00B874AB"/>
    <w:rsid w:val="00B9582B"/>
    <w:rsid w:val="00B9734D"/>
    <w:rsid w:val="00BA0DE9"/>
    <w:rsid w:val="00BA1D37"/>
    <w:rsid w:val="00BA2FBD"/>
    <w:rsid w:val="00BB587A"/>
    <w:rsid w:val="00BC59F5"/>
    <w:rsid w:val="00BD0303"/>
    <w:rsid w:val="00BD0D65"/>
    <w:rsid w:val="00C14D8C"/>
    <w:rsid w:val="00C17367"/>
    <w:rsid w:val="00C214E9"/>
    <w:rsid w:val="00C2688F"/>
    <w:rsid w:val="00C30B1F"/>
    <w:rsid w:val="00C35761"/>
    <w:rsid w:val="00C42BBF"/>
    <w:rsid w:val="00C5471F"/>
    <w:rsid w:val="00C9553E"/>
    <w:rsid w:val="00CC0F4C"/>
    <w:rsid w:val="00CE5986"/>
    <w:rsid w:val="00CF042B"/>
    <w:rsid w:val="00CF231F"/>
    <w:rsid w:val="00CF30CE"/>
    <w:rsid w:val="00D015DB"/>
    <w:rsid w:val="00D13DC9"/>
    <w:rsid w:val="00D45BBA"/>
    <w:rsid w:val="00D474BB"/>
    <w:rsid w:val="00D50258"/>
    <w:rsid w:val="00D51934"/>
    <w:rsid w:val="00D56B00"/>
    <w:rsid w:val="00D5709D"/>
    <w:rsid w:val="00D75D6A"/>
    <w:rsid w:val="00D77B05"/>
    <w:rsid w:val="00D81552"/>
    <w:rsid w:val="00D832A1"/>
    <w:rsid w:val="00D86BEE"/>
    <w:rsid w:val="00DD47BA"/>
    <w:rsid w:val="00E13D1D"/>
    <w:rsid w:val="00E2106F"/>
    <w:rsid w:val="00E34D3D"/>
    <w:rsid w:val="00E40075"/>
    <w:rsid w:val="00E46F5D"/>
    <w:rsid w:val="00E607B5"/>
    <w:rsid w:val="00E63153"/>
    <w:rsid w:val="00E7326B"/>
    <w:rsid w:val="00E73D54"/>
    <w:rsid w:val="00E84F64"/>
    <w:rsid w:val="00EB369D"/>
    <w:rsid w:val="00EB7D92"/>
    <w:rsid w:val="00ED0D34"/>
    <w:rsid w:val="00ED5C82"/>
    <w:rsid w:val="00EF0CE2"/>
    <w:rsid w:val="00F034ED"/>
    <w:rsid w:val="00F04424"/>
    <w:rsid w:val="00F044E9"/>
    <w:rsid w:val="00F136FD"/>
    <w:rsid w:val="00F157FE"/>
    <w:rsid w:val="00F4559E"/>
    <w:rsid w:val="00F532CD"/>
    <w:rsid w:val="00F62E24"/>
    <w:rsid w:val="00F6331C"/>
    <w:rsid w:val="00F65C69"/>
    <w:rsid w:val="00F82DF2"/>
    <w:rsid w:val="00F86A00"/>
    <w:rsid w:val="00F9291D"/>
    <w:rsid w:val="00FA1C02"/>
    <w:rsid w:val="00FA476D"/>
    <w:rsid w:val="00FA6650"/>
    <w:rsid w:val="00FA6D1B"/>
    <w:rsid w:val="00FA7047"/>
    <w:rsid w:val="00FA7A3E"/>
    <w:rsid w:val="00FB29CC"/>
    <w:rsid w:val="00FB7B58"/>
    <w:rsid w:val="00FD5042"/>
    <w:rsid w:val="00FE316D"/>
    <w:rsid w:val="00FF168A"/>
    <w:rsid w:val="00FF1DA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AE33"/>
  <w15:docId w15:val="{BD47D780-D326-4793-8D55-B353D91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59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55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9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A665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A2644"/>
    <w:pPr>
      <w:ind w:left="720"/>
      <w:contextualSpacing/>
    </w:pPr>
  </w:style>
  <w:style w:type="character" w:customStyle="1" w:styleId="markedcontent">
    <w:name w:val="markedcontent"/>
    <w:basedOn w:val="Policepardfaut"/>
    <w:rsid w:val="001B760F"/>
  </w:style>
  <w:style w:type="paragraph" w:styleId="NormalWeb">
    <w:name w:val="Normal (Web)"/>
    <w:basedOn w:val="Normal"/>
    <w:uiPriority w:val="99"/>
    <w:unhideWhenUsed/>
    <w:rsid w:val="007C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44AC"/>
    <w:rPr>
      <w:b/>
      <w:bCs/>
    </w:rPr>
  </w:style>
  <w:style w:type="character" w:styleId="Accentuation">
    <w:name w:val="Emphasis"/>
    <w:basedOn w:val="Policepardfaut"/>
    <w:uiPriority w:val="20"/>
    <w:qFormat/>
    <w:rsid w:val="004F1033"/>
    <w:rPr>
      <w:i/>
      <w:iCs/>
    </w:rPr>
  </w:style>
  <w:style w:type="character" w:customStyle="1" w:styleId="hgkelc">
    <w:name w:val="hgkelc"/>
    <w:basedOn w:val="Policepardfaut"/>
    <w:rsid w:val="000F1807"/>
  </w:style>
  <w:style w:type="character" w:customStyle="1" w:styleId="xcontentpasted0">
    <w:name w:val="xcontentpasted0"/>
    <w:basedOn w:val="Policepardfaut"/>
    <w:rsid w:val="007B01FB"/>
  </w:style>
  <w:style w:type="paragraph" w:customStyle="1" w:styleId="xxtext-build-content">
    <w:name w:val="xxtext-build-content"/>
    <w:basedOn w:val="Normal"/>
    <w:rsid w:val="0061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palsp@lapost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epal-ppr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palsp@laposte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depal-ppr.fr/blog/la-democratie-participative-a-l-epreuv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 danger</dc:creator>
  <cp:lastModifiedBy>User</cp:lastModifiedBy>
  <cp:revision>65</cp:revision>
  <dcterms:created xsi:type="dcterms:W3CDTF">2023-04-14T11:12:00Z</dcterms:created>
  <dcterms:modified xsi:type="dcterms:W3CDTF">2023-04-26T06:38:00Z</dcterms:modified>
</cp:coreProperties>
</file>