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6F7" w14:textId="0BE303AF" w:rsidR="00F4559E" w:rsidRDefault="00FA6650" w:rsidP="00F4559E">
      <w:pPr>
        <w:ind w:left="-851"/>
      </w:pPr>
      <w:r>
        <w:rPr>
          <w:noProof/>
        </w:rPr>
        <w:drawing>
          <wp:inline distT="0" distB="0" distL="0" distR="0" wp14:anchorId="75BD2830" wp14:editId="74BBB451">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6BA1EE39" w14:textId="77777777" w:rsidR="00F4559E" w:rsidRDefault="00F4559E" w:rsidP="00F4559E">
      <w:pPr>
        <w:ind w:left="-851"/>
        <w:rPr>
          <w:rFonts w:ascii="Comic Sans MS" w:hAnsi="Comic Sans MS"/>
        </w:rPr>
      </w:pPr>
      <w:r>
        <w:rPr>
          <w:rFonts w:ascii="Comic Sans MS" w:hAnsi="Comic Sans MS"/>
        </w:rPr>
        <w:t>ASSOCIATION ADEPAL PPR</w:t>
      </w:r>
    </w:p>
    <w:p w14:paraId="3E3D0182" w14:textId="77777777" w:rsidR="00F4559E" w:rsidRDefault="00F4559E" w:rsidP="00F4559E">
      <w:pPr>
        <w:ind w:left="-851"/>
        <w:rPr>
          <w:rFonts w:ascii="Comic Sans MS" w:hAnsi="Comic Sans MS"/>
        </w:rPr>
      </w:pPr>
      <w:r>
        <w:rPr>
          <w:rFonts w:ascii="Comic Sans MS" w:hAnsi="Comic Sans MS"/>
        </w:rPr>
        <w:t>38660 SAINT PANCRASSE</w:t>
      </w:r>
    </w:p>
    <w:p w14:paraId="456FBB5B" w14:textId="77777777" w:rsidR="00F4559E" w:rsidRDefault="00F4559E" w:rsidP="00F4559E">
      <w:pPr>
        <w:ind w:left="-851"/>
        <w:rPr>
          <w:rFonts w:ascii="Comic Sans MS" w:hAnsi="Comic Sans MS"/>
        </w:rPr>
      </w:pPr>
      <w:r>
        <w:rPr>
          <w:rFonts w:ascii="Comic Sans MS" w:hAnsi="Comic Sans MS"/>
        </w:rPr>
        <w:t>mail:</w:t>
      </w:r>
      <w:r>
        <w:rPr>
          <w:rFonts w:ascii="Comic Sans MS" w:hAnsi="Comic Sans MS"/>
          <w:b/>
          <w:sz w:val="24"/>
          <w:szCs w:val="24"/>
        </w:rPr>
        <w:t xml:space="preserve"> </w:t>
      </w:r>
      <w:hyperlink r:id="rId6" w:history="1">
        <w:r>
          <w:rPr>
            <w:rStyle w:val="Lienhypertexte"/>
            <w:rFonts w:ascii="Comic Sans MS" w:hAnsi="Comic Sans MS"/>
            <w:b/>
            <w:color w:val="100371"/>
            <w:sz w:val="24"/>
            <w:szCs w:val="24"/>
          </w:rPr>
          <w:t>adepalsp@laposte.net</w:t>
        </w:r>
      </w:hyperlink>
      <w:r>
        <w:rPr>
          <w:rFonts w:ascii="Comic Sans MS" w:hAnsi="Comic Sans MS"/>
        </w:rPr>
        <w:tab/>
      </w:r>
    </w:p>
    <w:p w14:paraId="6A7377CF" w14:textId="2D825F7C" w:rsidR="00F4559E" w:rsidRDefault="00F4559E" w:rsidP="00F4559E">
      <w:pPr>
        <w:ind w:left="-851"/>
        <w:rPr>
          <w:rFonts w:ascii="Comic Sans MS" w:hAnsi="Comic Sans MS"/>
          <w:b/>
          <w:bCs/>
          <w:color w:val="100371"/>
          <w:sz w:val="24"/>
          <w:szCs w:val="24"/>
        </w:rPr>
      </w:pPr>
      <w:r>
        <w:rPr>
          <w:rFonts w:ascii="Comic Sans MS" w:hAnsi="Comic Sans MS"/>
        </w:rPr>
        <w:t>Site Internet </w:t>
      </w:r>
      <w:r>
        <w:rPr>
          <w:rFonts w:ascii="Comic Sans MS" w:hAnsi="Comic Sans MS"/>
          <w:b/>
          <w:bCs/>
          <w:color w:val="100371"/>
        </w:rPr>
        <w:t>:</w:t>
      </w:r>
      <w:r>
        <w:rPr>
          <w:b/>
          <w:bCs/>
          <w:color w:val="100371"/>
        </w:rPr>
        <w:t xml:space="preserve"> </w:t>
      </w:r>
      <w:hyperlink r:id="rId7" w:history="1">
        <w:r w:rsidR="00FA6650" w:rsidRPr="00715CD1">
          <w:rPr>
            <w:rStyle w:val="Lienhypertexte"/>
            <w:rFonts w:ascii="Comic Sans MS" w:hAnsi="Comic Sans MS"/>
            <w:b/>
            <w:bCs/>
            <w:sz w:val="24"/>
            <w:szCs w:val="24"/>
          </w:rPr>
          <w:t>http</w:t>
        </w:r>
        <w:r w:rsidR="001C5336">
          <w:rPr>
            <w:rStyle w:val="Lienhypertexte"/>
            <w:rFonts w:ascii="Comic Sans MS" w:hAnsi="Comic Sans MS"/>
            <w:b/>
            <w:bCs/>
            <w:sz w:val="24"/>
            <w:szCs w:val="24"/>
          </w:rPr>
          <w:t>s</w:t>
        </w:r>
        <w:r w:rsidR="00FA6650" w:rsidRPr="00715CD1">
          <w:rPr>
            <w:rStyle w:val="Lienhypertexte"/>
            <w:rFonts w:ascii="Comic Sans MS" w:hAnsi="Comic Sans MS"/>
            <w:b/>
            <w:bCs/>
            <w:sz w:val="24"/>
            <w:szCs w:val="24"/>
          </w:rPr>
          <w:t>://www.adepal-ppr.fr/</w:t>
        </w:r>
      </w:hyperlink>
    </w:p>
    <w:p w14:paraId="02969BBA" w14:textId="62C7B3B1" w:rsidR="00FA6650" w:rsidRDefault="00FA6650" w:rsidP="00F4559E">
      <w:pPr>
        <w:ind w:left="-851"/>
        <w:rPr>
          <w:rFonts w:ascii="Comic Sans MS" w:hAnsi="Comic Sans MS"/>
          <w:b/>
          <w:bCs/>
          <w:color w:val="100371"/>
          <w:sz w:val="24"/>
          <w:szCs w:val="24"/>
        </w:rPr>
      </w:pPr>
    </w:p>
    <w:p w14:paraId="5D2F1686" w14:textId="0FC4E8BA" w:rsidR="00F4559E" w:rsidRDefault="00FA6650" w:rsidP="001C5336">
      <w:pPr>
        <w:ind w:left="-851"/>
        <w:jc w:val="center"/>
        <w:rPr>
          <w:rFonts w:ascii="Comic Sans MS" w:hAnsi="Comic Sans MS"/>
        </w:rPr>
      </w:pPr>
      <w:r w:rsidRPr="00FA6650">
        <w:rPr>
          <w:rFonts w:ascii="Comic Sans MS" w:hAnsi="Comic Sans MS"/>
          <w:b/>
          <w:bCs/>
          <w:color w:val="100371"/>
          <w:sz w:val="48"/>
          <w:szCs w:val="48"/>
        </w:rPr>
        <w:t xml:space="preserve">NEWSLETTER DE </w:t>
      </w:r>
      <w:r w:rsidR="003A2644">
        <w:rPr>
          <w:rFonts w:ascii="Comic Sans MS" w:hAnsi="Comic Sans MS"/>
          <w:b/>
          <w:bCs/>
          <w:color w:val="100371"/>
          <w:sz w:val="48"/>
          <w:szCs w:val="48"/>
        </w:rPr>
        <w:t>DECEMBRE 2022</w:t>
      </w:r>
    </w:p>
    <w:p w14:paraId="727FFD26" w14:textId="70288318" w:rsidR="002049DA" w:rsidRDefault="002049DA"/>
    <w:p w14:paraId="46521BF2" w14:textId="1CE5225F" w:rsidR="00987941" w:rsidRDefault="00987941" w:rsidP="00987941">
      <w:pPr>
        <w:spacing w:before="100" w:beforeAutospacing="1" w:after="100" w:afterAutospacing="1" w:line="240" w:lineRule="auto"/>
        <w:outlineLvl w:val="0"/>
        <w:rPr>
          <w:rFonts w:ascii="Arial" w:eastAsia="Times New Roman" w:hAnsi="Arial" w:cs="Arial"/>
          <w:kern w:val="36"/>
          <w:sz w:val="24"/>
          <w:szCs w:val="24"/>
          <w:lang w:eastAsia="fr-FR"/>
        </w:rPr>
      </w:pPr>
      <w:r w:rsidRPr="00987941">
        <w:rPr>
          <w:rFonts w:ascii="Arial" w:eastAsia="Times New Roman" w:hAnsi="Arial" w:cs="Arial"/>
          <w:kern w:val="36"/>
          <w:sz w:val="24"/>
          <w:szCs w:val="24"/>
          <w:lang w:eastAsia="fr-FR"/>
        </w:rPr>
        <w:t>Il faut connaître le passé, pour comprendre le présent et préparer l’avenir</w:t>
      </w:r>
      <w:r>
        <w:rPr>
          <w:rFonts w:ascii="Arial" w:eastAsia="Times New Roman" w:hAnsi="Arial" w:cs="Arial"/>
          <w:kern w:val="36"/>
          <w:sz w:val="24"/>
          <w:szCs w:val="24"/>
          <w:lang w:eastAsia="fr-FR"/>
        </w:rPr>
        <w:t>, dit-on. L’</w:t>
      </w:r>
      <w:proofErr w:type="spellStart"/>
      <w:r>
        <w:rPr>
          <w:rFonts w:ascii="Arial" w:eastAsia="Times New Roman" w:hAnsi="Arial" w:cs="Arial"/>
          <w:kern w:val="36"/>
          <w:sz w:val="24"/>
          <w:szCs w:val="24"/>
          <w:lang w:eastAsia="fr-FR"/>
        </w:rPr>
        <w:t>Adepal</w:t>
      </w:r>
      <w:proofErr w:type="spellEnd"/>
      <w:r>
        <w:rPr>
          <w:rFonts w:ascii="Arial" w:eastAsia="Times New Roman" w:hAnsi="Arial" w:cs="Arial"/>
          <w:kern w:val="36"/>
          <w:sz w:val="24"/>
          <w:szCs w:val="24"/>
          <w:lang w:eastAsia="fr-FR"/>
        </w:rPr>
        <w:t xml:space="preserve"> </w:t>
      </w:r>
      <w:proofErr w:type="spellStart"/>
      <w:r>
        <w:rPr>
          <w:rFonts w:ascii="Arial" w:eastAsia="Times New Roman" w:hAnsi="Arial" w:cs="Arial"/>
          <w:kern w:val="36"/>
          <w:sz w:val="24"/>
          <w:szCs w:val="24"/>
          <w:lang w:eastAsia="fr-FR"/>
        </w:rPr>
        <w:t>ppr</w:t>
      </w:r>
      <w:proofErr w:type="spellEnd"/>
      <w:r>
        <w:rPr>
          <w:rFonts w:ascii="Arial" w:eastAsia="Times New Roman" w:hAnsi="Arial" w:cs="Arial"/>
          <w:kern w:val="36"/>
          <w:sz w:val="24"/>
          <w:szCs w:val="24"/>
          <w:lang w:eastAsia="fr-FR"/>
        </w:rPr>
        <w:t>, dans cette optique,</w:t>
      </w:r>
      <w:r w:rsidR="001E75C0">
        <w:rPr>
          <w:rFonts w:ascii="Arial" w:eastAsia="Times New Roman" w:hAnsi="Arial" w:cs="Arial"/>
          <w:kern w:val="36"/>
          <w:sz w:val="24"/>
          <w:szCs w:val="24"/>
          <w:lang w:eastAsia="fr-FR"/>
        </w:rPr>
        <w:t xml:space="preserve"> a écrit</w:t>
      </w:r>
      <w:r w:rsidR="001B760F">
        <w:rPr>
          <w:rFonts w:ascii="Arial" w:eastAsia="Times New Roman" w:hAnsi="Arial" w:cs="Arial"/>
          <w:kern w:val="36"/>
          <w:sz w:val="24"/>
          <w:szCs w:val="24"/>
          <w:lang w:eastAsia="fr-FR"/>
        </w:rPr>
        <w:t>, ce mois-ci,</w:t>
      </w:r>
      <w:r w:rsidR="001E75C0">
        <w:rPr>
          <w:rFonts w:ascii="Arial" w:eastAsia="Times New Roman" w:hAnsi="Arial" w:cs="Arial"/>
          <w:kern w:val="36"/>
          <w:sz w:val="24"/>
          <w:szCs w:val="24"/>
          <w:lang w:eastAsia="fr-FR"/>
        </w:rPr>
        <w:t xml:space="preserve"> </w:t>
      </w:r>
      <w:r w:rsidR="001B760F">
        <w:rPr>
          <w:rFonts w:ascii="Arial" w:eastAsia="Times New Roman" w:hAnsi="Arial" w:cs="Arial"/>
          <w:kern w:val="36"/>
          <w:sz w:val="24"/>
          <w:szCs w:val="24"/>
          <w:lang w:eastAsia="fr-FR"/>
        </w:rPr>
        <w:t>un</w:t>
      </w:r>
      <w:r w:rsidR="001E75C0">
        <w:rPr>
          <w:rFonts w:ascii="Arial" w:eastAsia="Times New Roman" w:hAnsi="Arial" w:cs="Arial"/>
          <w:kern w:val="36"/>
          <w:sz w:val="24"/>
          <w:szCs w:val="24"/>
          <w:lang w:eastAsia="fr-FR"/>
        </w:rPr>
        <w:t xml:space="preserve"> article sur les avalanches de neige que le plateau a connues par le passé, après avoir parlé de l’histoire du ski, du groupe montagnard des Petites Roches, de l’histoire de la restauration scolaire, de l’ADMR et cabinet infirmier, de la chasse</w:t>
      </w:r>
      <w:r w:rsidR="00D50258">
        <w:rPr>
          <w:rFonts w:ascii="Arial" w:eastAsia="Times New Roman" w:hAnsi="Arial" w:cs="Arial"/>
          <w:kern w:val="36"/>
          <w:sz w:val="24"/>
          <w:szCs w:val="24"/>
          <w:lang w:eastAsia="fr-FR"/>
        </w:rPr>
        <w:t xml:space="preserve"> etc…Vous pourrez relire</w:t>
      </w:r>
      <w:r w:rsidR="001B760F">
        <w:rPr>
          <w:rFonts w:ascii="Arial" w:eastAsia="Times New Roman" w:hAnsi="Arial" w:cs="Arial"/>
          <w:kern w:val="36"/>
          <w:sz w:val="24"/>
          <w:szCs w:val="24"/>
          <w:lang w:eastAsia="fr-FR"/>
        </w:rPr>
        <w:t xml:space="preserve"> ces différents articles</w:t>
      </w:r>
      <w:r w:rsidR="00D50258">
        <w:rPr>
          <w:rFonts w:ascii="Arial" w:eastAsia="Times New Roman" w:hAnsi="Arial" w:cs="Arial"/>
          <w:kern w:val="36"/>
          <w:sz w:val="24"/>
          <w:szCs w:val="24"/>
          <w:lang w:eastAsia="fr-FR"/>
        </w:rPr>
        <w:t xml:space="preserve"> </w:t>
      </w:r>
      <w:r w:rsidR="001B760F">
        <w:rPr>
          <w:rFonts w:ascii="Arial" w:eastAsia="Times New Roman" w:hAnsi="Arial" w:cs="Arial"/>
          <w:kern w:val="36"/>
          <w:sz w:val="24"/>
          <w:szCs w:val="24"/>
          <w:lang w:eastAsia="fr-FR"/>
        </w:rPr>
        <w:t>sur</w:t>
      </w:r>
      <w:r w:rsidR="00D50258">
        <w:rPr>
          <w:rFonts w:ascii="Arial" w:eastAsia="Times New Roman" w:hAnsi="Arial" w:cs="Arial"/>
          <w:kern w:val="36"/>
          <w:sz w:val="24"/>
          <w:szCs w:val="24"/>
          <w:lang w:eastAsia="fr-FR"/>
        </w:rPr>
        <w:t xml:space="preserve"> le site internet de l’</w:t>
      </w:r>
      <w:proofErr w:type="spellStart"/>
      <w:r w:rsidR="00D50258">
        <w:rPr>
          <w:rFonts w:ascii="Arial" w:eastAsia="Times New Roman" w:hAnsi="Arial" w:cs="Arial"/>
          <w:kern w:val="36"/>
          <w:sz w:val="24"/>
          <w:szCs w:val="24"/>
          <w:lang w:eastAsia="fr-FR"/>
        </w:rPr>
        <w:t>Adepal</w:t>
      </w:r>
      <w:proofErr w:type="spellEnd"/>
      <w:r w:rsidR="00D50258">
        <w:rPr>
          <w:rFonts w:ascii="Arial" w:eastAsia="Times New Roman" w:hAnsi="Arial" w:cs="Arial"/>
          <w:kern w:val="36"/>
          <w:sz w:val="24"/>
          <w:szCs w:val="24"/>
          <w:lang w:eastAsia="fr-FR"/>
        </w:rPr>
        <w:t xml:space="preserve"> </w:t>
      </w:r>
      <w:proofErr w:type="spellStart"/>
      <w:r w:rsidR="00D50258">
        <w:rPr>
          <w:rFonts w:ascii="Arial" w:eastAsia="Times New Roman" w:hAnsi="Arial" w:cs="Arial"/>
          <w:kern w:val="36"/>
          <w:sz w:val="24"/>
          <w:szCs w:val="24"/>
          <w:lang w:eastAsia="fr-FR"/>
        </w:rPr>
        <w:t>ppr</w:t>
      </w:r>
      <w:proofErr w:type="spellEnd"/>
      <w:r w:rsidR="00D50258">
        <w:rPr>
          <w:rFonts w:ascii="Arial" w:eastAsia="Times New Roman" w:hAnsi="Arial" w:cs="Arial"/>
          <w:kern w:val="36"/>
          <w:sz w:val="24"/>
          <w:szCs w:val="24"/>
          <w:lang w:eastAsia="fr-FR"/>
        </w:rPr>
        <w:t xml:space="preserve"> à ce lien :</w:t>
      </w:r>
      <w:r w:rsidR="00D50258" w:rsidRPr="00D50258">
        <w:t xml:space="preserve"> </w:t>
      </w:r>
      <w:hyperlink r:id="rId8" w:history="1">
        <w:r w:rsidR="00D50258" w:rsidRPr="00DA1CAA">
          <w:rPr>
            <w:rStyle w:val="Lienhypertexte"/>
            <w:rFonts w:ascii="Arial" w:eastAsia="Times New Roman" w:hAnsi="Arial" w:cs="Arial"/>
            <w:kern w:val="36"/>
            <w:sz w:val="24"/>
            <w:szCs w:val="24"/>
            <w:lang w:eastAsia="fr-FR"/>
          </w:rPr>
          <w:t>https://www.adepal-ppr.fr/</w:t>
        </w:r>
      </w:hyperlink>
    </w:p>
    <w:p w14:paraId="1D645E4C" w14:textId="39A86A99" w:rsidR="001B760F" w:rsidRDefault="001B760F" w:rsidP="00987941">
      <w:pPr>
        <w:spacing w:before="100" w:beforeAutospacing="1" w:after="100" w:afterAutospacing="1" w:line="240" w:lineRule="auto"/>
        <w:outlineLvl w:val="0"/>
        <w:rPr>
          <w:rFonts w:ascii="Arial" w:eastAsia="Times New Roman" w:hAnsi="Arial" w:cs="Arial"/>
          <w:kern w:val="36"/>
          <w:sz w:val="24"/>
          <w:szCs w:val="24"/>
          <w:lang w:eastAsia="fr-FR"/>
        </w:rPr>
      </w:pPr>
      <w:r>
        <w:rPr>
          <w:rFonts w:ascii="Arial" w:eastAsia="Times New Roman" w:hAnsi="Arial" w:cs="Arial"/>
          <w:kern w:val="36"/>
          <w:sz w:val="24"/>
          <w:szCs w:val="24"/>
          <w:lang w:eastAsia="fr-FR"/>
        </w:rPr>
        <w:t xml:space="preserve">Le compte rendu du </w:t>
      </w:r>
      <w:r w:rsidRPr="002776E4">
        <w:rPr>
          <w:rFonts w:ascii="Arial" w:eastAsia="Times New Roman" w:hAnsi="Arial" w:cs="Arial"/>
          <w:color w:val="548DD4" w:themeColor="text2" w:themeTint="99"/>
          <w:kern w:val="36"/>
          <w:sz w:val="24"/>
          <w:szCs w:val="24"/>
          <w:lang w:eastAsia="fr-FR"/>
        </w:rPr>
        <w:t xml:space="preserve">café citoyen de décembre </w:t>
      </w:r>
      <w:r>
        <w:rPr>
          <w:rFonts w:ascii="Arial" w:eastAsia="Times New Roman" w:hAnsi="Arial" w:cs="Arial"/>
          <w:kern w:val="36"/>
          <w:sz w:val="24"/>
          <w:szCs w:val="24"/>
          <w:lang w:eastAsia="fr-FR"/>
        </w:rPr>
        <w:t>est également paru sur le site. Le sujet à l’ordre du jour était la restauration scolaire. Nous y avons ajouté</w:t>
      </w:r>
      <w:r w:rsidR="007005C6">
        <w:rPr>
          <w:rFonts w:ascii="Arial" w:eastAsia="Times New Roman" w:hAnsi="Arial" w:cs="Arial"/>
          <w:kern w:val="36"/>
          <w:sz w:val="24"/>
          <w:szCs w:val="24"/>
          <w:lang w:eastAsia="fr-FR"/>
        </w:rPr>
        <w:t xml:space="preserve"> le respect de</w:t>
      </w:r>
      <w:r>
        <w:rPr>
          <w:rFonts w:ascii="Arial" w:eastAsia="Times New Roman" w:hAnsi="Arial" w:cs="Arial"/>
          <w:kern w:val="36"/>
          <w:sz w:val="24"/>
          <w:szCs w:val="24"/>
          <w:lang w:eastAsia="fr-FR"/>
        </w:rPr>
        <w:t xml:space="preserve"> la mémoire des centres de santé pour laquelle une commission spéciale devrait être créée sous peu. </w:t>
      </w:r>
    </w:p>
    <w:p w14:paraId="5C9B35FC" w14:textId="1D5C305A" w:rsidR="00BA0DE9" w:rsidRDefault="000321C2" w:rsidP="00987941">
      <w:pPr>
        <w:spacing w:before="100" w:beforeAutospacing="1" w:after="100" w:afterAutospacing="1" w:line="240" w:lineRule="auto"/>
        <w:outlineLvl w:val="0"/>
        <w:rPr>
          <w:rFonts w:ascii="Arial" w:eastAsia="Times New Roman" w:hAnsi="Arial" w:cs="Arial"/>
          <w:kern w:val="36"/>
          <w:sz w:val="24"/>
          <w:szCs w:val="24"/>
          <w:lang w:eastAsia="fr-FR"/>
        </w:rPr>
      </w:pPr>
      <w:r w:rsidRPr="000321C2">
        <w:rPr>
          <w:rFonts w:ascii="Arial" w:hAnsi="Arial" w:cs="Arial"/>
          <w:sz w:val="24"/>
          <w:szCs w:val="24"/>
        </w:rPr>
        <w:t xml:space="preserve">Tous les bâtiments </w:t>
      </w:r>
      <w:r w:rsidR="00470ACC" w:rsidRPr="000321C2">
        <w:rPr>
          <w:rFonts w:ascii="Arial" w:hAnsi="Arial" w:cs="Arial"/>
          <w:sz w:val="24"/>
          <w:szCs w:val="24"/>
        </w:rPr>
        <w:t>des 3 villages historiques de Plateau-des-Petites-Roches</w:t>
      </w:r>
      <w:r w:rsidR="00470ACC">
        <w:rPr>
          <w:rFonts w:ascii="Arial" w:hAnsi="Arial" w:cs="Arial"/>
          <w:sz w:val="24"/>
          <w:szCs w:val="24"/>
        </w:rPr>
        <w:t>,</w:t>
      </w:r>
      <w:r w:rsidR="00470ACC" w:rsidRPr="000321C2">
        <w:rPr>
          <w:rFonts w:ascii="Arial" w:hAnsi="Arial" w:cs="Arial"/>
          <w:sz w:val="24"/>
          <w:szCs w:val="24"/>
        </w:rPr>
        <w:t xml:space="preserve"> </w:t>
      </w:r>
      <w:r w:rsidRPr="000321C2">
        <w:rPr>
          <w:rFonts w:ascii="Arial" w:hAnsi="Arial" w:cs="Arial"/>
          <w:sz w:val="24"/>
          <w:szCs w:val="24"/>
        </w:rPr>
        <w:t>disposant d’une adresse postale</w:t>
      </w:r>
      <w:r w:rsidR="00470ACC">
        <w:rPr>
          <w:rFonts w:ascii="Arial" w:hAnsi="Arial" w:cs="Arial"/>
          <w:sz w:val="24"/>
          <w:szCs w:val="24"/>
        </w:rPr>
        <w:t>,</w:t>
      </w:r>
      <w:r w:rsidRPr="000321C2">
        <w:rPr>
          <w:rFonts w:ascii="Arial" w:hAnsi="Arial" w:cs="Arial"/>
          <w:sz w:val="24"/>
          <w:szCs w:val="24"/>
        </w:rPr>
        <w:t xml:space="preserve"> sont maintenant référencés sur les </w:t>
      </w:r>
      <w:r w:rsidRPr="002776E4">
        <w:rPr>
          <w:rFonts w:ascii="Arial" w:hAnsi="Arial" w:cs="Arial"/>
          <w:color w:val="548DD4" w:themeColor="text2" w:themeTint="99"/>
          <w:sz w:val="24"/>
          <w:szCs w:val="24"/>
        </w:rPr>
        <w:t xml:space="preserve">bases d’adresses locale et </w:t>
      </w:r>
      <w:r w:rsidR="00470ACC" w:rsidRPr="002776E4">
        <w:rPr>
          <w:rFonts w:ascii="Arial" w:hAnsi="Arial" w:cs="Arial"/>
          <w:color w:val="548DD4" w:themeColor="text2" w:themeTint="99"/>
          <w:sz w:val="24"/>
          <w:szCs w:val="24"/>
        </w:rPr>
        <w:t>nationale</w:t>
      </w:r>
      <w:r w:rsidR="00470ACC">
        <w:t>.</w:t>
      </w:r>
      <w:r w:rsidR="00BA0DE9">
        <w:rPr>
          <w:rFonts w:ascii="Arial" w:eastAsia="Times New Roman" w:hAnsi="Arial" w:cs="Arial"/>
          <w:kern w:val="36"/>
          <w:sz w:val="24"/>
          <w:szCs w:val="24"/>
          <w:lang w:eastAsia="fr-FR"/>
        </w:rPr>
        <w:t xml:space="preserve"> L’</w:t>
      </w:r>
      <w:proofErr w:type="spellStart"/>
      <w:r w:rsidR="00BA0DE9">
        <w:rPr>
          <w:rFonts w:ascii="Arial" w:eastAsia="Times New Roman" w:hAnsi="Arial" w:cs="Arial"/>
          <w:kern w:val="36"/>
          <w:sz w:val="24"/>
          <w:szCs w:val="24"/>
          <w:lang w:eastAsia="fr-FR"/>
        </w:rPr>
        <w:t>Adepal</w:t>
      </w:r>
      <w:proofErr w:type="spellEnd"/>
      <w:r w:rsidR="00BA0DE9">
        <w:rPr>
          <w:rFonts w:ascii="Arial" w:eastAsia="Times New Roman" w:hAnsi="Arial" w:cs="Arial"/>
          <w:kern w:val="36"/>
          <w:sz w:val="24"/>
          <w:szCs w:val="24"/>
          <w:lang w:eastAsia="fr-FR"/>
        </w:rPr>
        <w:t xml:space="preserve"> </w:t>
      </w:r>
      <w:proofErr w:type="spellStart"/>
      <w:r w:rsidR="00BA0DE9">
        <w:rPr>
          <w:rFonts w:ascii="Arial" w:eastAsia="Times New Roman" w:hAnsi="Arial" w:cs="Arial"/>
          <w:kern w:val="36"/>
          <w:sz w:val="24"/>
          <w:szCs w:val="24"/>
          <w:lang w:eastAsia="fr-FR"/>
        </w:rPr>
        <w:t>ppr</w:t>
      </w:r>
      <w:proofErr w:type="spellEnd"/>
      <w:r w:rsidR="00BA0DE9">
        <w:rPr>
          <w:rFonts w:ascii="Arial" w:eastAsia="Times New Roman" w:hAnsi="Arial" w:cs="Arial"/>
          <w:kern w:val="36"/>
          <w:sz w:val="24"/>
          <w:szCs w:val="24"/>
          <w:lang w:eastAsia="fr-FR"/>
        </w:rPr>
        <w:t>, à juste raison, a insisté plusieurs fois sur l’aboutissement de ce référencement, très important pour la remise du courrier mais aussi pour la sécurité des citoyens.</w:t>
      </w:r>
      <w:r w:rsidR="001E14BD">
        <w:rPr>
          <w:rFonts w:ascii="Arial" w:eastAsia="Times New Roman" w:hAnsi="Arial" w:cs="Arial"/>
          <w:kern w:val="36"/>
          <w:sz w:val="24"/>
          <w:szCs w:val="24"/>
          <w:lang w:eastAsia="fr-FR"/>
        </w:rPr>
        <w:t xml:space="preserve"> Pour ne pas compliquer le travail de la poste ou d’autres services, seuls les nouveaux numéros d</w:t>
      </w:r>
      <w:r w:rsidR="009E11AC">
        <w:rPr>
          <w:rFonts w:ascii="Arial" w:eastAsia="Times New Roman" w:hAnsi="Arial" w:cs="Arial"/>
          <w:kern w:val="36"/>
          <w:sz w:val="24"/>
          <w:szCs w:val="24"/>
          <w:lang w:eastAsia="fr-FR"/>
        </w:rPr>
        <w:t>evraient</w:t>
      </w:r>
      <w:r w:rsidR="001E14BD">
        <w:rPr>
          <w:rFonts w:ascii="Arial" w:eastAsia="Times New Roman" w:hAnsi="Arial" w:cs="Arial"/>
          <w:kern w:val="36"/>
          <w:sz w:val="24"/>
          <w:szCs w:val="24"/>
          <w:lang w:eastAsia="fr-FR"/>
        </w:rPr>
        <w:t xml:space="preserve"> être affichés sur les boîte</w:t>
      </w:r>
      <w:r w:rsidR="00497C92">
        <w:rPr>
          <w:rFonts w:ascii="Arial" w:eastAsia="Times New Roman" w:hAnsi="Arial" w:cs="Arial"/>
          <w:kern w:val="36"/>
          <w:sz w:val="24"/>
          <w:szCs w:val="24"/>
          <w:lang w:eastAsia="fr-FR"/>
        </w:rPr>
        <w:t>s</w:t>
      </w:r>
      <w:r w:rsidR="001E14BD">
        <w:rPr>
          <w:rFonts w:ascii="Arial" w:eastAsia="Times New Roman" w:hAnsi="Arial" w:cs="Arial"/>
          <w:kern w:val="36"/>
          <w:sz w:val="24"/>
          <w:szCs w:val="24"/>
          <w:lang w:eastAsia="fr-FR"/>
        </w:rPr>
        <w:t xml:space="preserve"> à lettres, principalement route des 3 villages qui concerne les 3 </w:t>
      </w:r>
      <w:r w:rsidR="00470ACC">
        <w:rPr>
          <w:rFonts w:ascii="Arial" w:eastAsia="Times New Roman" w:hAnsi="Arial" w:cs="Arial"/>
          <w:kern w:val="36"/>
          <w:sz w:val="24"/>
          <w:szCs w:val="24"/>
          <w:lang w:eastAsia="fr-FR"/>
        </w:rPr>
        <w:t>ex-communes</w:t>
      </w:r>
      <w:r w:rsidR="001E14BD">
        <w:rPr>
          <w:rFonts w:ascii="Arial" w:eastAsia="Times New Roman" w:hAnsi="Arial" w:cs="Arial"/>
          <w:kern w:val="36"/>
          <w:sz w:val="24"/>
          <w:szCs w:val="24"/>
          <w:lang w:eastAsia="fr-FR"/>
        </w:rPr>
        <w:t xml:space="preserve"> où il peut y avoir confusion. </w:t>
      </w:r>
    </w:p>
    <w:p w14:paraId="3C19CD72" w14:textId="56D8EE5A" w:rsidR="001B760F" w:rsidRDefault="001B760F" w:rsidP="00987941">
      <w:pPr>
        <w:spacing w:before="100" w:beforeAutospacing="1" w:after="100" w:afterAutospacing="1" w:line="240" w:lineRule="auto"/>
        <w:outlineLvl w:val="0"/>
        <w:rPr>
          <w:rFonts w:ascii="Arial" w:eastAsia="Times New Roman" w:hAnsi="Arial" w:cs="Arial"/>
          <w:kern w:val="36"/>
          <w:sz w:val="24"/>
          <w:szCs w:val="24"/>
          <w:lang w:eastAsia="fr-FR"/>
        </w:rPr>
      </w:pPr>
      <w:r>
        <w:rPr>
          <w:rFonts w:ascii="Arial" w:eastAsia="Times New Roman" w:hAnsi="Arial" w:cs="Arial"/>
          <w:kern w:val="36"/>
          <w:sz w:val="24"/>
          <w:szCs w:val="24"/>
          <w:lang w:eastAsia="fr-FR"/>
        </w:rPr>
        <w:t xml:space="preserve">Durant ce mois de décembre, une réunion annuelle mondiale de l’Observatoire international de la </w:t>
      </w:r>
      <w:r w:rsidRPr="002776E4">
        <w:rPr>
          <w:rFonts w:ascii="Arial" w:eastAsia="Times New Roman" w:hAnsi="Arial" w:cs="Arial"/>
          <w:color w:val="548DD4" w:themeColor="text2" w:themeTint="99"/>
          <w:kern w:val="36"/>
          <w:sz w:val="24"/>
          <w:szCs w:val="24"/>
          <w:lang w:eastAsia="fr-FR"/>
        </w:rPr>
        <w:t xml:space="preserve">démocratie participative </w:t>
      </w:r>
      <w:r>
        <w:rPr>
          <w:rFonts w:ascii="Arial" w:eastAsia="Times New Roman" w:hAnsi="Arial" w:cs="Arial"/>
          <w:kern w:val="36"/>
          <w:sz w:val="24"/>
          <w:szCs w:val="24"/>
          <w:lang w:eastAsia="fr-FR"/>
        </w:rPr>
        <w:t xml:space="preserve">a eu lieu à Grenoble. Différentes initiatives ont été présentées </w:t>
      </w:r>
      <w:r w:rsidR="00A64D19">
        <w:rPr>
          <w:rFonts w:ascii="Arial" w:eastAsia="Times New Roman" w:hAnsi="Arial" w:cs="Arial"/>
          <w:kern w:val="36"/>
          <w:sz w:val="24"/>
          <w:szCs w:val="24"/>
          <w:lang w:eastAsia="fr-FR"/>
        </w:rPr>
        <w:t>par</w:t>
      </w:r>
      <w:r>
        <w:rPr>
          <w:rFonts w:ascii="Arial" w:eastAsia="Times New Roman" w:hAnsi="Arial" w:cs="Arial"/>
          <w:kern w:val="36"/>
          <w:sz w:val="24"/>
          <w:szCs w:val="24"/>
          <w:lang w:eastAsia="fr-FR"/>
        </w:rPr>
        <w:t xml:space="preserve"> </w:t>
      </w:r>
      <w:r w:rsidR="006768E5">
        <w:rPr>
          <w:rFonts w:ascii="Arial" w:eastAsia="Times New Roman" w:hAnsi="Arial" w:cs="Arial"/>
          <w:kern w:val="36"/>
          <w:sz w:val="24"/>
          <w:szCs w:val="24"/>
          <w:lang w:eastAsia="fr-FR"/>
        </w:rPr>
        <w:t>les</w:t>
      </w:r>
      <w:r>
        <w:rPr>
          <w:rFonts w:ascii="Arial" w:eastAsia="Times New Roman" w:hAnsi="Arial" w:cs="Arial"/>
          <w:kern w:val="36"/>
          <w:sz w:val="24"/>
          <w:szCs w:val="24"/>
          <w:lang w:eastAsia="fr-FR"/>
        </w:rPr>
        <w:t xml:space="preserve"> Etats</w:t>
      </w:r>
      <w:r w:rsidR="00896D1C">
        <w:rPr>
          <w:rFonts w:ascii="Arial" w:eastAsia="Times New Roman" w:hAnsi="Arial" w:cs="Arial"/>
          <w:kern w:val="36"/>
          <w:sz w:val="24"/>
          <w:szCs w:val="24"/>
          <w:lang w:eastAsia="fr-FR"/>
        </w:rPr>
        <w:t xml:space="preserve"> à l’exemple de la Tunisie qui, après sa révolution de janvier 2011, </w:t>
      </w:r>
      <w:r w:rsidR="00AB512A">
        <w:rPr>
          <w:rFonts w:ascii="Arial" w:eastAsia="Times New Roman" w:hAnsi="Arial" w:cs="Arial"/>
          <w:kern w:val="36"/>
          <w:sz w:val="24"/>
          <w:szCs w:val="24"/>
          <w:lang w:eastAsia="fr-FR"/>
        </w:rPr>
        <w:t>a fait preuve d’une grande volonté de participation démocratique.</w:t>
      </w:r>
    </w:p>
    <w:p w14:paraId="49398E3C" w14:textId="70B036D5" w:rsidR="00AB512A" w:rsidRDefault="00AB512A" w:rsidP="00987941">
      <w:pPr>
        <w:spacing w:before="100" w:beforeAutospacing="1" w:after="100" w:afterAutospacing="1" w:line="240" w:lineRule="auto"/>
        <w:outlineLvl w:val="0"/>
        <w:rPr>
          <w:rFonts w:ascii="Arial" w:eastAsia="Times New Roman" w:hAnsi="Arial" w:cs="Arial"/>
          <w:kern w:val="36"/>
          <w:sz w:val="24"/>
          <w:szCs w:val="24"/>
          <w:lang w:eastAsia="fr-FR"/>
        </w:rPr>
      </w:pPr>
      <w:r>
        <w:rPr>
          <w:rFonts w:ascii="Arial" w:eastAsia="Times New Roman" w:hAnsi="Arial" w:cs="Arial"/>
          <w:kern w:val="36"/>
          <w:sz w:val="24"/>
          <w:szCs w:val="24"/>
          <w:lang w:eastAsia="fr-FR"/>
        </w:rPr>
        <w:t>Extrait d’un rapport</w:t>
      </w:r>
      <w:r w:rsidR="00A64D19">
        <w:rPr>
          <w:rFonts w:ascii="Arial" w:eastAsia="Times New Roman" w:hAnsi="Arial" w:cs="Arial"/>
          <w:kern w:val="36"/>
          <w:sz w:val="24"/>
          <w:szCs w:val="24"/>
          <w:lang w:eastAsia="fr-FR"/>
        </w:rPr>
        <w:t xml:space="preserve"> de 2014</w:t>
      </w:r>
      <w:r>
        <w:rPr>
          <w:rFonts w:ascii="Arial" w:eastAsia="Times New Roman" w:hAnsi="Arial" w:cs="Arial"/>
          <w:kern w:val="36"/>
          <w:sz w:val="24"/>
          <w:szCs w:val="24"/>
          <w:lang w:eastAsia="fr-FR"/>
        </w:rPr>
        <w:t xml:space="preserve"> sur la concertation en Tunisie</w:t>
      </w:r>
      <w:r w:rsidR="00A64D19">
        <w:rPr>
          <w:rFonts w:ascii="Arial" w:eastAsia="Times New Roman" w:hAnsi="Arial" w:cs="Arial"/>
          <w:kern w:val="36"/>
          <w:sz w:val="24"/>
          <w:szCs w:val="24"/>
          <w:lang w:eastAsia="fr-FR"/>
        </w:rPr>
        <w:t> :</w:t>
      </w:r>
    </w:p>
    <w:p w14:paraId="6CF22930" w14:textId="77E94C07" w:rsidR="001B760F" w:rsidRDefault="00AB512A" w:rsidP="00987941">
      <w:pPr>
        <w:spacing w:before="100" w:beforeAutospacing="1" w:after="100" w:afterAutospacing="1" w:line="240" w:lineRule="auto"/>
        <w:outlineLvl w:val="0"/>
        <w:rPr>
          <w:rStyle w:val="markedcontent"/>
          <w:rFonts w:ascii="Arial" w:hAnsi="Arial" w:cs="Arial"/>
          <w:i/>
          <w:iCs/>
          <w:sz w:val="24"/>
          <w:szCs w:val="24"/>
        </w:rPr>
      </w:pPr>
      <w:r>
        <w:rPr>
          <w:rStyle w:val="markedcontent"/>
          <w:rFonts w:ascii="Arial" w:hAnsi="Arial" w:cs="Arial"/>
          <w:i/>
          <w:iCs/>
          <w:sz w:val="24"/>
          <w:szCs w:val="24"/>
        </w:rPr>
        <w:t>« </w:t>
      </w:r>
      <w:r w:rsidR="001B760F" w:rsidRPr="00896D1C">
        <w:rPr>
          <w:rStyle w:val="markedcontent"/>
          <w:rFonts w:ascii="Arial" w:hAnsi="Arial" w:cs="Arial"/>
          <w:i/>
          <w:iCs/>
          <w:sz w:val="24"/>
          <w:szCs w:val="24"/>
        </w:rPr>
        <w:t xml:space="preserve">Travailler avec la société civile présente cet autre avantage </w:t>
      </w:r>
      <w:r w:rsidR="001B760F" w:rsidRPr="00470ACC">
        <w:rPr>
          <w:rStyle w:val="markedcontent"/>
          <w:rFonts w:ascii="Arial" w:hAnsi="Arial" w:cs="Arial"/>
          <w:i/>
          <w:iCs/>
          <w:color w:val="000000" w:themeColor="text1"/>
          <w:sz w:val="24"/>
          <w:szCs w:val="24"/>
        </w:rPr>
        <w:t>de faire des associations, non plus des</w:t>
      </w:r>
      <w:r w:rsidR="00896D1C" w:rsidRPr="00470ACC">
        <w:rPr>
          <w:rFonts w:ascii="Arial" w:hAnsi="Arial" w:cs="Arial"/>
          <w:i/>
          <w:iCs/>
          <w:color w:val="000000" w:themeColor="text1"/>
          <w:sz w:val="24"/>
          <w:szCs w:val="24"/>
        </w:rPr>
        <w:t xml:space="preserve"> </w:t>
      </w:r>
      <w:r w:rsidR="001B760F" w:rsidRPr="00470ACC">
        <w:rPr>
          <w:rStyle w:val="markedcontent"/>
          <w:rFonts w:ascii="Arial" w:hAnsi="Arial" w:cs="Arial"/>
          <w:i/>
          <w:iCs/>
          <w:color w:val="000000" w:themeColor="text1"/>
          <w:sz w:val="24"/>
          <w:szCs w:val="24"/>
        </w:rPr>
        <w:t>opposants ou un contre-</w:t>
      </w:r>
      <w:r w:rsidR="001B760F" w:rsidRPr="00470ACC">
        <w:rPr>
          <w:rStyle w:val="markedcontent"/>
          <w:rFonts w:ascii="Arial" w:hAnsi="Arial" w:cs="Arial"/>
          <w:i/>
          <w:iCs/>
          <w:color w:val="000000" w:themeColor="text1"/>
          <w:sz w:val="24"/>
          <w:szCs w:val="24"/>
        </w:rPr>
        <w:softHyphen/>
        <w:t xml:space="preserve">pouvoir à l’administration </w:t>
      </w:r>
      <w:r w:rsidR="001B760F" w:rsidRPr="00896D1C">
        <w:rPr>
          <w:rStyle w:val="markedcontent"/>
          <w:rFonts w:ascii="Arial" w:hAnsi="Arial" w:cs="Arial"/>
          <w:i/>
          <w:iCs/>
          <w:sz w:val="24"/>
          <w:szCs w:val="24"/>
        </w:rPr>
        <w:t>ou au gouvernement</w:t>
      </w:r>
      <w:r w:rsidR="001B760F" w:rsidRPr="009E11AC">
        <w:rPr>
          <w:rStyle w:val="markedcontent"/>
          <w:rFonts w:ascii="Arial" w:hAnsi="Arial" w:cs="Arial"/>
          <w:i/>
          <w:iCs/>
          <w:color w:val="0070C0"/>
          <w:sz w:val="24"/>
          <w:szCs w:val="24"/>
        </w:rPr>
        <w:t>, mais un partenaire et un allié</w:t>
      </w:r>
      <w:r w:rsidR="00896D1C" w:rsidRPr="009E11AC">
        <w:rPr>
          <w:rFonts w:ascii="Arial" w:hAnsi="Arial" w:cs="Arial"/>
          <w:i/>
          <w:iCs/>
          <w:color w:val="0070C0"/>
          <w:sz w:val="24"/>
          <w:szCs w:val="24"/>
        </w:rPr>
        <w:t xml:space="preserve"> </w:t>
      </w:r>
      <w:r w:rsidR="001B760F" w:rsidRPr="009E11AC">
        <w:rPr>
          <w:rStyle w:val="markedcontent"/>
          <w:rFonts w:ascii="Arial" w:hAnsi="Arial" w:cs="Arial"/>
          <w:i/>
          <w:iCs/>
          <w:color w:val="0070C0"/>
          <w:sz w:val="24"/>
          <w:szCs w:val="24"/>
        </w:rPr>
        <w:t>dont la force du nombre peut permettre de légitimer la décision publique, d’assurer son appropriation</w:t>
      </w:r>
      <w:r w:rsidR="00896D1C" w:rsidRPr="009E11AC">
        <w:rPr>
          <w:rFonts w:ascii="Arial" w:hAnsi="Arial" w:cs="Arial"/>
          <w:i/>
          <w:iCs/>
          <w:color w:val="0070C0"/>
          <w:sz w:val="24"/>
          <w:szCs w:val="24"/>
        </w:rPr>
        <w:t xml:space="preserve"> </w:t>
      </w:r>
      <w:r w:rsidR="001B760F" w:rsidRPr="009E11AC">
        <w:rPr>
          <w:rStyle w:val="markedcontent"/>
          <w:rFonts w:ascii="Arial" w:hAnsi="Arial" w:cs="Arial"/>
          <w:i/>
          <w:iCs/>
          <w:color w:val="0070C0"/>
          <w:sz w:val="24"/>
          <w:szCs w:val="24"/>
        </w:rPr>
        <w:t>par les citoyens et de faciliter même sa mise en œuvre</w:t>
      </w:r>
      <w:r w:rsidR="001B760F" w:rsidRPr="00896D1C">
        <w:rPr>
          <w:rStyle w:val="markedcontent"/>
          <w:rFonts w:ascii="Arial" w:hAnsi="Arial" w:cs="Arial"/>
          <w:i/>
          <w:iCs/>
          <w:sz w:val="24"/>
          <w:szCs w:val="24"/>
        </w:rPr>
        <w:t>. En cela, les cadres de concertation constituent</w:t>
      </w:r>
      <w:r w:rsidR="00896D1C" w:rsidRPr="00896D1C">
        <w:rPr>
          <w:rFonts w:ascii="Arial" w:hAnsi="Arial" w:cs="Arial"/>
          <w:i/>
          <w:iCs/>
          <w:sz w:val="24"/>
          <w:szCs w:val="24"/>
        </w:rPr>
        <w:t xml:space="preserve"> </w:t>
      </w:r>
      <w:r w:rsidR="001B760F" w:rsidRPr="00896D1C">
        <w:rPr>
          <w:rStyle w:val="markedcontent"/>
          <w:rFonts w:ascii="Arial" w:hAnsi="Arial" w:cs="Arial"/>
          <w:i/>
          <w:iCs/>
          <w:sz w:val="24"/>
          <w:szCs w:val="24"/>
        </w:rPr>
        <w:t xml:space="preserve">un instrument à la fois de prévention et de gestion des conflits, qui mérite de se </w:t>
      </w:r>
      <w:r w:rsidR="001B760F" w:rsidRPr="00896D1C">
        <w:rPr>
          <w:rStyle w:val="markedcontent"/>
          <w:rFonts w:ascii="Arial" w:hAnsi="Arial" w:cs="Arial"/>
          <w:i/>
          <w:iCs/>
          <w:sz w:val="24"/>
          <w:szCs w:val="24"/>
        </w:rPr>
        <w:lastRenderedPageBreak/>
        <w:t>déployer, non pas de</w:t>
      </w:r>
      <w:r w:rsidR="00896D1C" w:rsidRPr="00896D1C">
        <w:rPr>
          <w:rFonts w:ascii="Arial" w:hAnsi="Arial" w:cs="Arial"/>
          <w:i/>
          <w:iCs/>
          <w:sz w:val="24"/>
          <w:szCs w:val="24"/>
        </w:rPr>
        <w:t xml:space="preserve"> </w:t>
      </w:r>
      <w:r w:rsidR="001B760F" w:rsidRPr="00896D1C">
        <w:rPr>
          <w:rStyle w:val="markedcontent"/>
          <w:rFonts w:ascii="Arial" w:hAnsi="Arial" w:cs="Arial"/>
          <w:i/>
          <w:iCs/>
          <w:sz w:val="24"/>
          <w:szCs w:val="24"/>
        </w:rPr>
        <w:t>manière ponctuelle, mais dans la durée.</w:t>
      </w:r>
      <w:r w:rsidR="001B760F" w:rsidRPr="00896D1C">
        <w:rPr>
          <w:rFonts w:ascii="Arial" w:hAnsi="Arial" w:cs="Arial"/>
          <w:i/>
          <w:iCs/>
          <w:sz w:val="24"/>
          <w:szCs w:val="24"/>
        </w:rPr>
        <w:br/>
      </w:r>
      <w:r w:rsidR="001B760F" w:rsidRPr="00896D1C">
        <w:rPr>
          <w:rStyle w:val="markedcontent"/>
          <w:rFonts w:ascii="Arial" w:hAnsi="Arial" w:cs="Arial"/>
          <w:i/>
          <w:iCs/>
          <w:sz w:val="24"/>
          <w:szCs w:val="24"/>
        </w:rPr>
        <w:t>En coopérant avec les citoyens et les associations, les acteurs étatiques envoient enfin un message</w:t>
      </w:r>
      <w:r w:rsidR="00896D1C" w:rsidRPr="00896D1C">
        <w:rPr>
          <w:rFonts w:ascii="Arial" w:hAnsi="Arial" w:cs="Arial"/>
          <w:i/>
          <w:iCs/>
          <w:sz w:val="24"/>
          <w:szCs w:val="24"/>
        </w:rPr>
        <w:t xml:space="preserve"> </w:t>
      </w:r>
      <w:r w:rsidR="001B760F" w:rsidRPr="00896D1C">
        <w:rPr>
          <w:rStyle w:val="markedcontent"/>
          <w:rFonts w:ascii="Arial" w:hAnsi="Arial" w:cs="Arial"/>
          <w:i/>
          <w:iCs/>
          <w:sz w:val="24"/>
          <w:szCs w:val="24"/>
        </w:rPr>
        <w:t>positif à l’endroit de la société civile, en affichant leur volonté de s’inscrire dans un processus inclusif et</w:t>
      </w:r>
      <w:r w:rsidR="00896D1C" w:rsidRPr="00896D1C">
        <w:rPr>
          <w:rFonts w:ascii="Arial" w:hAnsi="Arial" w:cs="Arial"/>
          <w:i/>
          <w:iCs/>
          <w:sz w:val="24"/>
          <w:szCs w:val="24"/>
        </w:rPr>
        <w:t xml:space="preserve"> </w:t>
      </w:r>
      <w:r w:rsidR="001B760F" w:rsidRPr="00896D1C">
        <w:rPr>
          <w:rStyle w:val="markedcontent"/>
          <w:rFonts w:ascii="Arial" w:hAnsi="Arial" w:cs="Arial"/>
          <w:i/>
          <w:iCs/>
          <w:sz w:val="24"/>
          <w:szCs w:val="24"/>
        </w:rPr>
        <w:t>transparent, dont l’objectif n’est autre que de servir l’intérêt général</w:t>
      </w:r>
      <w:r>
        <w:rPr>
          <w:rStyle w:val="markedcontent"/>
          <w:rFonts w:ascii="Arial" w:hAnsi="Arial" w:cs="Arial"/>
          <w:i/>
          <w:iCs/>
          <w:sz w:val="24"/>
          <w:szCs w:val="24"/>
        </w:rPr>
        <w:t> »</w:t>
      </w:r>
      <w:r w:rsidR="001B760F" w:rsidRPr="00896D1C">
        <w:rPr>
          <w:rStyle w:val="markedcontent"/>
          <w:rFonts w:ascii="Arial" w:hAnsi="Arial" w:cs="Arial"/>
          <w:i/>
          <w:iCs/>
          <w:sz w:val="24"/>
          <w:szCs w:val="24"/>
        </w:rPr>
        <w:t>.</w:t>
      </w:r>
    </w:p>
    <w:p w14:paraId="4C1694AA" w14:textId="75F67049" w:rsidR="00C17367" w:rsidRDefault="00C17367" w:rsidP="00987941">
      <w:pPr>
        <w:spacing w:before="100" w:beforeAutospacing="1" w:after="100" w:afterAutospacing="1" w:line="240" w:lineRule="auto"/>
        <w:outlineLvl w:val="0"/>
        <w:rPr>
          <w:rStyle w:val="markedcontent"/>
          <w:rFonts w:ascii="Arial" w:hAnsi="Arial" w:cs="Arial"/>
          <w:sz w:val="24"/>
          <w:szCs w:val="24"/>
        </w:rPr>
      </w:pPr>
      <w:r>
        <w:rPr>
          <w:rStyle w:val="markedcontent"/>
          <w:rFonts w:ascii="Arial" w:hAnsi="Arial" w:cs="Arial"/>
          <w:sz w:val="24"/>
          <w:szCs w:val="24"/>
        </w:rPr>
        <w:t>L</w:t>
      </w:r>
      <w:r w:rsidRPr="00C17367">
        <w:rPr>
          <w:rStyle w:val="markedcontent"/>
          <w:rFonts w:ascii="Arial" w:hAnsi="Arial" w:cs="Arial"/>
          <w:sz w:val="24"/>
          <w:szCs w:val="24"/>
        </w:rPr>
        <w:t>e but de</w:t>
      </w:r>
      <w:r>
        <w:rPr>
          <w:rStyle w:val="markedcontent"/>
          <w:rFonts w:ascii="Arial" w:hAnsi="Arial" w:cs="Arial"/>
          <w:sz w:val="24"/>
          <w:szCs w:val="24"/>
        </w:rPr>
        <w:t xml:space="preserve"> l’</w:t>
      </w:r>
      <w:proofErr w:type="spellStart"/>
      <w:r>
        <w:rPr>
          <w:rStyle w:val="markedcontent"/>
          <w:rFonts w:ascii="Arial" w:hAnsi="Arial" w:cs="Arial"/>
          <w:sz w:val="24"/>
          <w:szCs w:val="24"/>
        </w:rPr>
        <w:t>Adepal</w:t>
      </w:r>
      <w:proofErr w:type="spellEnd"/>
      <w:r>
        <w:rPr>
          <w:rStyle w:val="markedcontent"/>
          <w:rFonts w:ascii="Arial" w:hAnsi="Arial" w:cs="Arial"/>
          <w:sz w:val="24"/>
          <w:szCs w:val="24"/>
        </w:rPr>
        <w:t xml:space="preserve"> </w:t>
      </w:r>
      <w:proofErr w:type="spellStart"/>
      <w:r>
        <w:rPr>
          <w:rStyle w:val="markedcontent"/>
          <w:rFonts w:ascii="Arial" w:hAnsi="Arial" w:cs="Arial"/>
          <w:sz w:val="24"/>
          <w:szCs w:val="24"/>
        </w:rPr>
        <w:t>ppr</w:t>
      </w:r>
      <w:proofErr w:type="spellEnd"/>
      <w:r w:rsidRPr="00C17367">
        <w:rPr>
          <w:rStyle w:val="markedcontent"/>
          <w:rFonts w:ascii="Arial" w:hAnsi="Arial" w:cs="Arial"/>
          <w:sz w:val="24"/>
          <w:szCs w:val="24"/>
        </w:rPr>
        <w:t xml:space="preserve"> </w:t>
      </w:r>
      <w:r>
        <w:rPr>
          <w:rStyle w:val="markedcontent"/>
          <w:rFonts w:ascii="Arial" w:hAnsi="Arial" w:cs="Arial"/>
          <w:sz w:val="24"/>
          <w:szCs w:val="24"/>
        </w:rPr>
        <w:t>est</w:t>
      </w:r>
      <w:r w:rsidR="00470ACC">
        <w:rPr>
          <w:rStyle w:val="markedcontent"/>
          <w:rFonts w:ascii="Arial" w:hAnsi="Arial" w:cs="Arial"/>
          <w:sz w:val="24"/>
          <w:szCs w:val="24"/>
        </w:rPr>
        <w:t>,</w:t>
      </w:r>
      <w:r>
        <w:rPr>
          <w:rStyle w:val="markedcontent"/>
          <w:rFonts w:ascii="Arial" w:hAnsi="Arial" w:cs="Arial"/>
          <w:sz w:val="24"/>
          <w:szCs w:val="24"/>
        </w:rPr>
        <w:t xml:space="preserve"> </w:t>
      </w:r>
      <w:r w:rsidR="00460DEA">
        <w:rPr>
          <w:rStyle w:val="markedcontent"/>
          <w:rFonts w:ascii="Arial" w:hAnsi="Arial" w:cs="Arial"/>
          <w:sz w:val="24"/>
          <w:szCs w:val="24"/>
        </w:rPr>
        <w:t>également</w:t>
      </w:r>
      <w:r w:rsidR="00470ACC">
        <w:rPr>
          <w:rStyle w:val="markedcontent"/>
          <w:rFonts w:ascii="Arial" w:hAnsi="Arial" w:cs="Arial"/>
          <w:sz w:val="24"/>
          <w:szCs w:val="24"/>
        </w:rPr>
        <w:t>,</w:t>
      </w:r>
      <w:r>
        <w:rPr>
          <w:rStyle w:val="markedcontent"/>
          <w:rFonts w:ascii="Arial" w:hAnsi="Arial" w:cs="Arial"/>
          <w:sz w:val="24"/>
          <w:szCs w:val="24"/>
        </w:rPr>
        <w:t xml:space="preserve"> de faire vivre la démocratie participative localement</w:t>
      </w:r>
      <w:r w:rsidR="00470ACC">
        <w:rPr>
          <w:rStyle w:val="markedcontent"/>
          <w:rFonts w:ascii="Arial" w:hAnsi="Arial" w:cs="Arial"/>
          <w:sz w:val="24"/>
          <w:szCs w:val="24"/>
        </w:rPr>
        <w:t>,</w:t>
      </w:r>
      <w:r>
        <w:rPr>
          <w:rStyle w:val="markedcontent"/>
          <w:rFonts w:ascii="Arial" w:hAnsi="Arial" w:cs="Arial"/>
          <w:sz w:val="24"/>
          <w:szCs w:val="24"/>
        </w:rPr>
        <w:t xml:space="preserve"> et </w:t>
      </w:r>
      <w:r w:rsidR="00DD47BA">
        <w:rPr>
          <w:rStyle w:val="markedcontent"/>
          <w:rFonts w:ascii="Arial" w:hAnsi="Arial" w:cs="Arial"/>
          <w:sz w:val="24"/>
          <w:szCs w:val="24"/>
        </w:rPr>
        <w:t>d’</w:t>
      </w:r>
      <w:r>
        <w:rPr>
          <w:rStyle w:val="markedcontent"/>
          <w:rFonts w:ascii="Arial" w:hAnsi="Arial" w:cs="Arial"/>
          <w:sz w:val="24"/>
          <w:szCs w:val="24"/>
        </w:rPr>
        <w:t>encourage</w:t>
      </w:r>
      <w:r w:rsidR="00DD47BA">
        <w:rPr>
          <w:rStyle w:val="markedcontent"/>
          <w:rFonts w:ascii="Arial" w:hAnsi="Arial" w:cs="Arial"/>
          <w:sz w:val="24"/>
          <w:szCs w:val="24"/>
        </w:rPr>
        <w:t>r</w:t>
      </w:r>
      <w:r>
        <w:rPr>
          <w:rStyle w:val="markedcontent"/>
          <w:rFonts w:ascii="Arial" w:hAnsi="Arial" w:cs="Arial"/>
          <w:sz w:val="24"/>
          <w:szCs w:val="24"/>
        </w:rPr>
        <w:t xml:space="preserve"> les citoyens à s’associer à cette démarche.</w:t>
      </w:r>
    </w:p>
    <w:p w14:paraId="47312887" w14:textId="31C97976" w:rsidR="00C17367" w:rsidRPr="00C17367" w:rsidRDefault="00C17367" w:rsidP="00987941">
      <w:pPr>
        <w:spacing w:before="100" w:beforeAutospacing="1" w:after="100" w:afterAutospacing="1" w:line="240" w:lineRule="auto"/>
        <w:outlineLvl w:val="0"/>
        <w:rPr>
          <w:rStyle w:val="markedcontent"/>
          <w:rFonts w:ascii="Arial" w:hAnsi="Arial" w:cs="Arial"/>
          <w:sz w:val="24"/>
          <w:szCs w:val="24"/>
        </w:rPr>
      </w:pPr>
      <w:r>
        <w:rPr>
          <w:rStyle w:val="markedcontent"/>
          <w:rFonts w:ascii="Arial" w:hAnsi="Arial" w:cs="Arial"/>
          <w:sz w:val="24"/>
          <w:szCs w:val="24"/>
        </w:rPr>
        <w:t xml:space="preserve">A ce titre, les dernières nouvelles provenant de la municipalité (newsletter) nourrissent les inquiétudes de </w:t>
      </w:r>
      <w:r w:rsidR="00D75D6A">
        <w:rPr>
          <w:rStyle w:val="markedcontent"/>
          <w:rFonts w:ascii="Arial" w:hAnsi="Arial" w:cs="Arial"/>
          <w:sz w:val="24"/>
          <w:szCs w:val="24"/>
        </w:rPr>
        <w:t xml:space="preserve">notre </w:t>
      </w:r>
      <w:r>
        <w:rPr>
          <w:rStyle w:val="markedcontent"/>
          <w:rFonts w:ascii="Arial" w:hAnsi="Arial" w:cs="Arial"/>
          <w:sz w:val="24"/>
          <w:szCs w:val="24"/>
        </w:rPr>
        <w:t xml:space="preserve">association quant au </w:t>
      </w:r>
      <w:r w:rsidRPr="002776E4">
        <w:rPr>
          <w:rStyle w:val="markedcontent"/>
          <w:rFonts w:ascii="Arial" w:hAnsi="Arial" w:cs="Arial"/>
          <w:color w:val="548DD4" w:themeColor="text2" w:themeTint="99"/>
          <w:sz w:val="24"/>
          <w:szCs w:val="24"/>
        </w:rPr>
        <w:t>déneigement</w:t>
      </w:r>
      <w:r>
        <w:rPr>
          <w:rStyle w:val="markedcontent"/>
          <w:rFonts w:ascii="Arial" w:hAnsi="Arial" w:cs="Arial"/>
          <w:sz w:val="24"/>
          <w:szCs w:val="24"/>
        </w:rPr>
        <w:t xml:space="preserve"> de la commune cet hiver. De </w:t>
      </w:r>
      <w:r w:rsidRPr="002776E4">
        <w:rPr>
          <w:rStyle w:val="markedcontent"/>
          <w:rFonts w:ascii="Arial" w:hAnsi="Arial" w:cs="Arial"/>
          <w:color w:val="548DD4" w:themeColor="text2" w:themeTint="99"/>
          <w:sz w:val="24"/>
          <w:szCs w:val="24"/>
        </w:rPr>
        <w:t xml:space="preserve">nouvelles embauches </w:t>
      </w:r>
      <w:r>
        <w:rPr>
          <w:rStyle w:val="markedcontent"/>
          <w:rFonts w:ascii="Arial" w:hAnsi="Arial" w:cs="Arial"/>
          <w:sz w:val="24"/>
          <w:szCs w:val="24"/>
        </w:rPr>
        <w:t>de personnels nous interrogent</w:t>
      </w:r>
      <w:r w:rsidR="00D75D6A">
        <w:rPr>
          <w:rStyle w:val="markedcontent"/>
          <w:rFonts w:ascii="Arial" w:hAnsi="Arial" w:cs="Arial"/>
          <w:sz w:val="24"/>
          <w:szCs w:val="24"/>
        </w:rPr>
        <w:t>. Par ailleurs, qu</w:t>
      </w:r>
      <w:r w:rsidR="002B5A43">
        <w:rPr>
          <w:rStyle w:val="markedcontent"/>
          <w:rFonts w:ascii="Arial" w:hAnsi="Arial" w:cs="Arial"/>
          <w:sz w:val="24"/>
          <w:szCs w:val="24"/>
        </w:rPr>
        <w:t xml:space="preserve">’elle est la </w:t>
      </w:r>
      <w:r w:rsidR="002B5A43" w:rsidRPr="002776E4">
        <w:rPr>
          <w:rStyle w:val="markedcontent"/>
          <w:rFonts w:ascii="Arial" w:hAnsi="Arial" w:cs="Arial"/>
          <w:color w:val="548DD4" w:themeColor="text2" w:themeTint="99"/>
          <w:sz w:val="24"/>
          <w:szCs w:val="24"/>
        </w:rPr>
        <w:t>situation</w:t>
      </w:r>
      <w:r w:rsidR="00D75D6A" w:rsidRPr="002776E4">
        <w:rPr>
          <w:rStyle w:val="markedcontent"/>
          <w:rFonts w:ascii="Arial" w:hAnsi="Arial" w:cs="Arial"/>
          <w:color w:val="548DD4" w:themeColor="text2" w:themeTint="99"/>
          <w:sz w:val="24"/>
          <w:szCs w:val="24"/>
        </w:rPr>
        <w:t xml:space="preserve"> du tourisme sur le plateau </w:t>
      </w:r>
      <w:r w:rsidR="00D75D6A">
        <w:rPr>
          <w:rStyle w:val="markedcontent"/>
          <w:rFonts w:ascii="Arial" w:hAnsi="Arial" w:cs="Arial"/>
          <w:sz w:val="24"/>
          <w:szCs w:val="24"/>
        </w:rPr>
        <w:t xml:space="preserve">en ce début de vacances d’hiver et </w:t>
      </w:r>
      <w:r w:rsidR="002B5A43">
        <w:rPr>
          <w:rStyle w:val="markedcontent"/>
          <w:rFonts w:ascii="Arial" w:hAnsi="Arial" w:cs="Arial"/>
          <w:sz w:val="24"/>
          <w:szCs w:val="24"/>
        </w:rPr>
        <w:t>le</w:t>
      </w:r>
      <w:r w:rsidR="00D75D6A">
        <w:rPr>
          <w:rStyle w:val="markedcontent"/>
          <w:rFonts w:ascii="Arial" w:hAnsi="Arial" w:cs="Arial"/>
          <w:sz w:val="24"/>
          <w:szCs w:val="24"/>
        </w:rPr>
        <w:t xml:space="preserve"> fonctionnement de l’Office du Tourisme</w:t>
      </w:r>
      <w:r w:rsidR="002B5A43">
        <w:rPr>
          <w:rStyle w:val="markedcontent"/>
          <w:rFonts w:ascii="Arial" w:hAnsi="Arial" w:cs="Arial"/>
          <w:sz w:val="24"/>
          <w:szCs w:val="24"/>
        </w:rPr>
        <w:t>,</w:t>
      </w:r>
      <w:r w:rsidR="00D75D6A">
        <w:rPr>
          <w:rStyle w:val="markedcontent"/>
          <w:rFonts w:ascii="Arial" w:hAnsi="Arial" w:cs="Arial"/>
          <w:sz w:val="24"/>
          <w:szCs w:val="24"/>
        </w:rPr>
        <w:t xml:space="preserve"> suite à la fermeture de la station de ski ?</w:t>
      </w:r>
    </w:p>
    <w:p w14:paraId="30DDBBF7" w14:textId="527C95ED" w:rsidR="00A64D19" w:rsidRPr="00BA0DE9" w:rsidRDefault="008B7E1B" w:rsidP="00987941">
      <w:pPr>
        <w:spacing w:before="100" w:beforeAutospacing="1" w:after="100" w:afterAutospacing="1" w:line="240" w:lineRule="auto"/>
        <w:outlineLvl w:val="0"/>
        <w:rPr>
          <w:rStyle w:val="markedcontent"/>
          <w:rFonts w:ascii="Arial" w:hAnsi="Arial" w:cs="Arial"/>
          <w:sz w:val="24"/>
          <w:szCs w:val="24"/>
        </w:rPr>
      </w:pPr>
      <w:r>
        <w:rPr>
          <w:rStyle w:val="markedcontent"/>
          <w:rFonts w:ascii="Arial" w:hAnsi="Arial" w:cs="Arial"/>
          <w:sz w:val="24"/>
          <w:szCs w:val="24"/>
        </w:rPr>
        <w:t>L’</w:t>
      </w:r>
      <w:proofErr w:type="spellStart"/>
      <w:r w:rsidR="00A64D19">
        <w:rPr>
          <w:rStyle w:val="markedcontent"/>
          <w:rFonts w:ascii="Arial" w:hAnsi="Arial" w:cs="Arial"/>
          <w:sz w:val="24"/>
          <w:szCs w:val="24"/>
        </w:rPr>
        <w:t>Adepal</w:t>
      </w:r>
      <w:proofErr w:type="spellEnd"/>
      <w:r w:rsidR="00A64D19">
        <w:rPr>
          <w:rStyle w:val="markedcontent"/>
          <w:rFonts w:ascii="Arial" w:hAnsi="Arial" w:cs="Arial"/>
          <w:sz w:val="24"/>
          <w:szCs w:val="24"/>
        </w:rPr>
        <w:t xml:space="preserve"> </w:t>
      </w:r>
      <w:proofErr w:type="spellStart"/>
      <w:r w:rsidR="00A64D19">
        <w:rPr>
          <w:rStyle w:val="markedcontent"/>
          <w:rFonts w:ascii="Arial" w:hAnsi="Arial" w:cs="Arial"/>
          <w:sz w:val="24"/>
          <w:szCs w:val="24"/>
        </w:rPr>
        <w:t>ppr</w:t>
      </w:r>
      <w:proofErr w:type="spellEnd"/>
      <w:r w:rsidR="00A64D19">
        <w:rPr>
          <w:rStyle w:val="markedcontent"/>
          <w:rFonts w:ascii="Arial" w:hAnsi="Arial" w:cs="Arial"/>
          <w:sz w:val="24"/>
          <w:szCs w:val="24"/>
        </w:rPr>
        <w:t xml:space="preserve"> souhaite à tous de </w:t>
      </w:r>
      <w:r w:rsidR="00BA0DE9" w:rsidRPr="00BA0DE9">
        <w:rPr>
          <w:rStyle w:val="markedcontent"/>
          <w:rFonts w:ascii="Arial" w:hAnsi="Arial" w:cs="Arial"/>
          <w:b/>
          <w:bCs/>
          <w:sz w:val="28"/>
          <w:szCs w:val="28"/>
        </w:rPr>
        <w:t xml:space="preserve">très </w:t>
      </w:r>
      <w:r w:rsidR="00A64D19" w:rsidRPr="00BA0DE9">
        <w:rPr>
          <w:rStyle w:val="markedcontent"/>
          <w:rFonts w:ascii="Arial" w:hAnsi="Arial" w:cs="Arial"/>
          <w:b/>
          <w:bCs/>
          <w:sz w:val="28"/>
          <w:szCs w:val="28"/>
        </w:rPr>
        <w:t>belles fêtes de fin d’année 2022</w:t>
      </w:r>
      <w:r w:rsidR="007218F4">
        <w:rPr>
          <w:rStyle w:val="markedcontent"/>
          <w:rFonts w:ascii="Arial" w:hAnsi="Arial" w:cs="Arial"/>
          <w:b/>
          <w:bCs/>
          <w:sz w:val="28"/>
          <w:szCs w:val="28"/>
        </w:rPr>
        <w:t>,</w:t>
      </w:r>
      <w:r w:rsidR="00BA0DE9" w:rsidRPr="00BA0DE9">
        <w:rPr>
          <w:rStyle w:val="markedcontent"/>
          <w:rFonts w:ascii="Arial" w:hAnsi="Arial" w:cs="Arial"/>
          <w:sz w:val="24"/>
          <w:szCs w:val="24"/>
        </w:rPr>
        <w:t xml:space="preserve"> un bon début d’année 2023</w:t>
      </w:r>
      <w:r w:rsidR="007218F4">
        <w:rPr>
          <w:rStyle w:val="markedcontent"/>
          <w:rFonts w:ascii="Arial" w:hAnsi="Arial" w:cs="Arial"/>
          <w:sz w:val="24"/>
          <w:szCs w:val="24"/>
        </w:rPr>
        <w:t>, et surtout, selon la coutume : UNE BONNE SANTE !</w:t>
      </w:r>
    </w:p>
    <w:p w14:paraId="50B93CEA" w14:textId="0131C40C" w:rsidR="007005C6" w:rsidRDefault="000D77CD" w:rsidP="00987941">
      <w:pPr>
        <w:spacing w:before="100" w:beforeAutospacing="1" w:after="100" w:afterAutospacing="1" w:line="240" w:lineRule="auto"/>
        <w:outlineLvl w:val="0"/>
        <w:rPr>
          <w:rStyle w:val="markedcontent"/>
          <w:rFonts w:ascii="Arial" w:hAnsi="Arial" w:cs="Arial"/>
          <w:sz w:val="24"/>
          <w:szCs w:val="24"/>
        </w:rPr>
      </w:pPr>
      <w:r>
        <w:rPr>
          <w:rStyle w:val="markedcontent"/>
          <w:rFonts w:ascii="Arial" w:hAnsi="Arial" w:cs="Arial"/>
          <w:sz w:val="24"/>
          <w:szCs w:val="24"/>
        </w:rPr>
        <w:t>Le bureau de l’</w:t>
      </w:r>
      <w:proofErr w:type="spellStart"/>
      <w:r>
        <w:rPr>
          <w:rStyle w:val="markedcontent"/>
          <w:rFonts w:ascii="Arial" w:hAnsi="Arial" w:cs="Arial"/>
          <w:sz w:val="24"/>
          <w:szCs w:val="24"/>
        </w:rPr>
        <w:t>Adepal</w:t>
      </w:r>
      <w:proofErr w:type="spellEnd"/>
      <w:r>
        <w:rPr>
          <w:rStyle w:val="markedcontent"/>
          <w:rFonts w:ascii="Arial" w:hAnsi="Arial" w:cs="Arial"/>
          <w:sz w:val="24"/>
          <w:szCs w:val="24"/>
        </w:rPr>
        <w:t xml:space="preserve"> PPR.</w:t>
      </w:r>
    </w:p>
    <w:p w14:paraId="6D3AAA51" w14:textId="77777777" w:rsidR="002B5A43" w:rsidRDefault="002B5A43" w:rsidP="00987941">
      <w:pPr>
        <w:spacing w:before="100" w:beforeAutospacing="1" w:after="100" w:afterAutospacing="1" w:line="240" w:lineRule="auto"/>
        <w:outlineLvl w:val="0"/>
        <w:rPr>
          <w:rStyle w:val="markedcontent"/>
          <w:rFonts w:ascii="Arial" w:hAnsi="Arial" w:cs="Arial"/>
          <w:sz w:val="24"/>
          <w:szCs w:val="24"/>
        </w:rPr>
      </w:pPr>
    </w:p>
    <w:p w14:paraId="00F61E86" w14:textId="0900E567" w:rsidR="007005C6" w:rsidRPr="00F6331C" w:rsidRDefault="00F6331C" w:rsidP="00987941">
      <w:pPr>
        <w:spacing w:before="100" w:beforeAutospacing="1" w:after="100" w:afterAutospacing="1" w:line="240" w:lineRule="auto"/>
        <w:outlineLvl w:val="0"/>
        <w:rPr>
          <w:rStyle w:val="markedcontent"/>
          <w:rFonts w:ascii="Arial" w:hAnsi="Arial" w:cs="Arial"/>
          <w:sz w:val="24"/>
          <w:szCs w:val="24"/>
          <w:u w:val="single"/>
        </w:rPr>
      </w:pPr>
      <w:r w:rsidRPr="00F6331C">
        <w:rPr>
          <w:rStyle w:val="markedcontent"/>
          <w:rFonts w:ascii="Arial" w:hAnsi="Arial" w:cs="Arial"/>
          <w:sz w:val="24"/>
          <w:szCs w:val="24"/>
          <w:u w:val="single"/>
        </w:rPr>
        <w:t>IMPORTANT :</w:t>
      </w:r>
    </w:p>
    <w:p w14:paraId="48D3107A" w14:textId="77777777" w:rsidR="000D77CD" w:rsidRPr="0000127A" w:rsidRDefault="000D77CD" w:rsidP="000D77CD">
      <w:pPr>
        <w:spacing w:before="100" w:beforeAutospacing="1" w:after="100" w:afterAutospacing="1"/>
        <w:rPr>
          <w:rFonts w:ascii="Times New Roman" w:eastAsia="Times New Roman" w:hAnsi="Times New Roman" w:cs="Times New Roman"/>
          <w:sz w:val="24"/>
          <w:szCs w:val="24"/>
          <w:lang w:eastAsia="fr-FR"/>
        </w:rPr>
      </w:pPr>
      <w:r w:rsidRPr="00805B6D">
        <w:rPr>
          <w:i/>
          <w:iCs/>
          <w:color w:val="4F81BD" w:themeColor="accent1"/>
          <w:sz w:val="24"/>
          <w:szCs w:val="24"/>
        </w:rPr>
        <w:t>ADEPAL PPR est une association, loi 1901</w:t>
      </w:r>
      <w:r w:rsidRPr="00805B6D">
        <w:rPr>
          <w:b/>
          <w:bCs/>
          <w:i/>
          <w:iCs/>
          <w:color w:val="4F81BD" w:themeColor="accent1"/>
          <w:sz w:val="24"/>
          <w:szCs w:val="24"/>
        </w:rPr>
        <w:t>, indépendante et participative</w:t>
      </w:r>
      <w:r w:rsidRPr="00805B6D">
        <w:rPr>
          <w:i/>
          <w:iCs/>
          <w:color w:val="4F81BD" w:themeColor="accent1"/>
          <w:sz w:val="24"/>
          <w:szCs w:val="24"/>
        </w:rPr>
        <w:t>. Afin de nous permettre de continuer à faire vivre la démocratie participative locale à Plateau des Petites Roches, vous pouvez adhérer ou participer aux frais de fonctionnement de l’association (frais de site internet, frais de compte bancaire et assurance) en versant :</w:t>
      </w:r>
    </w:p>
    <w:p w14:paraId="642BFD19" w14:textId="77777777" w:rsidR="000D77CD" w:rsidRPr="00805B6D" w:rsidRDefault="000D77CD" w:rsidP="000D77CD">
      <w:pPr>
        <w:autoSpaceDE w:val="0"/>
        <w:autoSpaceDN w:val="0"/>
        <w:adjustRightInd w:val="0"/>
        <w:spacing w:line="240" w:lineRule="auto"/>
        <w:rPr>
          <w:i/>
          <w:iCs/>
          <w:color w:val="4F81BD" w:themeColor="accent1"/>
          <w:sz w:val="24"/>
          <w:szCs w:val="24"/>
        </w:rPr>
      </w:pPr>
    </w:p>
    <w:p w14:paraId="06998DB0" w14:textId="77777777" w:rsidR="000D77CD" w:rsidRPr="00805B6D" w:rsidRDefault="000D77CD" w:rsidP="000D77CD">
      <w:pPr>
        <w:pStyle w:val="Paragraphedeliste"/>
        <w:numPr>
          <w:ilvl w:val="0"/>
          <w:numId w:val="2"/>
        </w:numPr>
        <w:autoSpaceDE w:val="0"/>
        <w:autoSpaceDN w:val="0"/>
        <w:adjustRightInd w:val="0"/>
        <w:spacing w:line="240" w:lineRule="auto"/>
        <w:rPr>
          <w:rFonts w:ascii="Arial" w:hAnsi="Arial" w:cs="Arial"/>
          <w:b/>
          <w:bCs/>
          <w:i/>
          <w:iCs/>
          <w:color w:val="4F81BD" w:themeColor="accent1"/>
          <w:sz w:val="24"/>
          <w:szCs w:val="24"/>
        </w:rPr>
      </w:pPr>
      <w:r w:rsidRPr="00805B6D">
        <w:rPr>
          <w:b/>
          <w:bCs/>
          <w:i/>
          <w:iCs/>
          <w:color w:val="4F81BD" w:themeColor="accent1"/>
          <w:sz w:val="24"/>
          <w:szCs w:val="24"/>
        </w:rPr>
        <w:t>Une contribution libre</w:t>
      </w:r>
      <w:r w:rsidRPr="00805B6D">
        <w:rPr>
          <w:i/>
          <w:iCs/>
          <w:color w:val="4F81BD" w:themeColor="accent1"/>
          <w:sz w:val="24"/>
          <w:szCs w:val="24"/>
        </w:rPr>
        <w:t xml:space="preserve"> par virement bancaire ou postal à :</w:t>
      </w:r>
      <w:r w:rsidRPr="00805B6D">
        <w:rPr>
          <w:rFonts w:ascii="Arial" w:hAnsi="Arial" w:cs="Arial"/>
          <w:b/>
          <w:bCs/>
          <w:i/>
          <w:iCs/>
          <w:color w:val="4F81BD" w:themeColor="accent1"/>
          <w:sz w:val="24"/>
          <w:szCs w:val="24"/>
        </w:rPr>
        <w:t xml:space="preserve"> </w:t>
      </w:r>
    </w:p>
    <w:p w14:paraId="4BDD581A" w14:textId="77777777" w:rsidR="000D77CD" w:rsidRPr="00805B6D" w:rsidRDefault="000D77CD" w:rsidP="000D77CD">
      <w:pPr>
        <w:autoSpaceDE w:val="0"/>
        <w:autoSpaceDN w:val="0"/>
        <w:adjustRightInd w:val="0"/>
        <w:spacing w:line="240" w:lineRule="auto"/>
        <w:rPr>
          <w:rFonts w:ascii="Arial" w:hAnsi="Arial" w:cs="Arial"/>
          <w:i/>
          <w:iCs/>
          <w:color w:val="4F81BD" w:themeColor="accent1"/>
          <w:sz w:val="20"/>
          <w:szCs w:val="20"/>
        </w:rPr>
      </w:pPr>
    </w:p>
    <w:p w14:paraId="0589BC02" w14:textId="77777777" w:rsidR="000D77CD" w:rsidRPr="00805B6D" w:rsidRDefault="000D77CD" w:rsidP="000D77CD">
      <w:pPr>
        <w:autoSpaceDE w:val="0"/>
        <w:autoSpaceDN w:val="0"/>
        <w:adjustRightInd w:val="0"/>
        <w:spacing w:line="240" w:lineRule="auto"/>
        <w:rPr>
          <w:rFonts w:ascii="Arial" w:hAnsi="Arial" w:cs="Arial"/>
          <w:b/>
          <w:bCs/>
          <w:i/>
          <w:iCs/>
          <w:color w:val="4F81BD" w:themeColor="accent1"/>
          <w:sz w:val="24"/>
          <w:szCs w:val="24"/>
        </w:rPr>
      </w:pPr>
      <w:r w:rsidRPr="00805B6D">
        <w:rPr>
          <w:rFonts w:ascii="Arial" w:hAnsi="Arial" w:cs="Arial"/>
          <w:b/>
          <w:bCs/>
          <w:i/>
          <w:iCs/>
          <w:color w:val="4F81BD" w:themeColor="accent1"/>
          <w:sz w:val="20"/>
          <w:szCs w:val="20"/>
        </w:rPr>
        <w:t>ADEPAL SP</w:t>
      </w:r>
    </w:p>
    <w:p w14:paraId="0FFE550C" w14:textId="77777777" w:rsidR="000D77CD" w:rsidRPr="00805B6D" w:rsidRDefault="000D77CD" w:rsidP="000D77CD">
      <w:pPr>
        <w:autoSpaceDE w:val="0"/>
        <w:autoSpaceDN w:val="0"/>
        <w:adjustRightInd w:val="0"/>
        <w:spacing w:line="240" w:lineRule="auto"/>
        <w:rPr>
          <w:rFonts w:ascii="Arial" w:hAnsi="Arial" w:cs="Arial"/>
          <w:b/>
          <w:bCs/>
          <w:i/>
          <w:iCs/>
          <w:color w:val="4F81BD" w:themeColor="accent1"/>
          <w:sz w:val="24"/>
          <w:szCs w:val="24"/>
        </w:rPr>
      </w:pPr>
    </w:p>
    <w:p w14:paraId="2B11694E" w14:textId="77777777" w:rsidR="000D77CD" w:rsidRPr="00805B6D" w:rsidRDefault="000D77CD" w:rsidP="000D77CD">
      <w:pPr>
        <w:autoSpaceDE w:val="0"/>
        <w:autoSpaceDN w:val="0"/>
        <w:adjustRightInd w:val="0"/>
        <w:spacing w:line="240" w:lineRule="auto"/>
        <w:rPr>
          <w:rFonts w:ascii="Arial" w:hAnsi="Arial" w:cs="Arial"/>
          <w:i/>
          <w:iCs/>
          <w:color w:val="548DD4" w:themeColor="text2" w:themeTint="99"/>
          <w:sz w:val="18"/>
          <w:szCs w:val="18"/>
          <w:u w:val="single"/>
        </w:rPr>
      </w:pPr>
      <w:r w:rsidRPr="00805B6D">
        <w:rPr>
          <w:rFonts w:ascii="Arial" w:hAnsi="Arial" w:cs="Arial"/>
          <w:i/>
          <w:iCs/>
          <w:color w:val="548DD4" w:themeColor="text2" w:themeTint="99"/>
          <w:sz w:val="18"/>
          <w:szCs w:val="18"/>
          <w:u w:val="single"/>
        </w:rPr>
        <w:t>ETABLISSEMENT GUICHET N°COMPTE CLÉ RIB DOMICILIATION</w:t>
      </w:r>
    </w:p>
    <w:p w14:paraId="560194CD" w14:textId="77777777" w:rsidR="000D77CD" w:rsidRPr="00805B6D" w:rsidRDefault="000D77CD" w:rsidP="000D77CD">
      <w:pPr>
        <w:autoSpaceDE w:val="0"/>
        <w:autoSpaceDN w:val="0"/>
        <w:adjustRightInd w:val="0"/>
        <w:spacing w:line="240" w:lineRule="auto"/>
        <w:rPr>
          <w:rFonts w:ascii="Arial" w:hAnsi="Arial" w:cs="Arial"/>
          <w:i/>
          <w:iCs/>
          <w:color w:val="548DD4" w:themeColor="text2" w:themeTint="99"/>
          <w:sz w:val="18"/>
          <w:szCs w:val="18"/>
          <w:u w:val="single"/>
        </w:rPr>
      </w:pPr>
    </w:p>
    <w:p w14:paraId="15B6508C" w14:textId="77777777" w:rsidR="000D77CD" w:rsidRPr="00805B6D" w:rsidRDefault="000D77CD" w:rsidP="000D77CD">
      <w:pPr>
        <w:autoSpaceDE w:val="0"/>
        <w:autoSpaceDN w:val="0"/>
        <w:adjustRightInd w:val="0"/>
        <w:spacing w:line="240" w:lineRule="auto"/>
        <w:rPr>
          <w:rFonts w:ascii="Arial" w:hAnsi="Arial" w:cs="Arial"/>
          <w:b/>
          <w:bCs/>
          <w:i/>
          <w:iCs/>
          <w:color w:val="4F81BD" w:themeColor="accent1"/>
          <w:sz w:val="20"/>
          <w:szCs w:val="20"/>
        </w:rPr>
      </w:pPr>
      <w:r w:rsidRPr="00805B6D">
        <w:rPr>
          <w:rFonts w:ascii="Arial" w:hAnsi="Arial" w:cs="Arial"/>
          <w:i/>
          <w:iCs/>
          <w:color w:val="4F81BD" w:themeColor="accent1"/>
          <w:sz w:val="20"/>
          <w:szCs w:val="20"/>
        </w:rPr>
        <w:t>20041 01017 1105353D028 43 GRENOBLE CENTRE</w:t>
      </w:r>
      <w:r w:rsidRPr="00805B6D">
        <w:rPr>
          <w:rFonts w:ascii="Arial" w:hAnsi="Arial" w:cs="Arial"/>
          <w:b/>
          <w:bCs/>
          <w:i/>
          <w:iCs/>
          <w:color w:val="4F81BD" w:themeColor="accent1"/>
          <w:sz w:val="20"/>
          <w:szCs w:val="20"/>
        </w:rPr>
        <w:t xml:space="preserve"> FINANCIER</w:t>
      </w:r>
    </w:p>
    <w:p w14:paraId="0E3CB6B2" w14:textId="77777777" w:rsidR="000D77CD" w:rsidRPr="00805B6D" w:rsidRDefault="000D77CD" w:rsidP="000D77CD">
      <w:pPr>
        <w:spacing w:before="100" w:beforeAutospacing="1" w:after="100" w:afterAutospacing="1"/>
        <w:rPr>
          <w:rFonts w:ascii="Arial" w:hAnsi="Arial" w:cs="Arial"/>
          <w:b/>
          <w:bCs/>
          <w:i/>
          <w:iCs/>
          <w:color w:val="4F81BD" w:themeColor="accent1"/>
          <w:sz w:val="20"/>
          <w:szCs w:val="20"/>
        </w:rPr>
      </w:pPr>
    </w:p>
    <w:p w14:paraId="4A39881B" w14:textId="77777777" w:rsidR="000D77CD" w:rsidRPr="00805B6D" w:rsidRDefault="000D77CD" w:rsidP="000D77CD">
      <w:pPr>
        <w:autoSpaceDE w:val="0"/>
        <w:autoSpaceDN w:val="0"/>
        <w:adjustRightInd w:val="0"/>
        <w:spacing w:line="240" w:lineRule="auto"/>
        <w:rPr>
          <w:rFonts w:ascii="Arial" w:hAnsi="Arial" w:cs="Arial"/>
          <w:i/>
          <w:iCs/>
          <w:color w:val="4F81BD" w:themeColor="accent1"/>
        </w:rPr>
      </w:pPr>
      <w:r w:rsidRPr="00805B6D">
        <w:rPr>
          <w:rFonts w:ascii="Arial" w:hAnsi="Arial" w:cs="Arial"/>
          <w:i/>
          <w:iCs/>
          <w:color w:val="4F81BD" w:themeColor="accent1"/>
          <w:u w:val="single"/>
        </w:rPr>
        <w:t>Indiquer</w:t>
      </w:r>
      <w:r w:rsidRPr="00805B6D">
        <w:rPr>
          <w:rFonts w:ascii="Arial" w:hAnsi="Arial" w:cs="Arial"/>
          <w:i/>
          <w:iCs/>
          <w:color w:val="4F81BD" w:themeColor="accent1"/>
        </w:rPr>
        <w:t xml:space="preserve"> : versement /participation à l’association </w:t>
      </w:r>
      <w:proofErr w:type="spellStart"/>
      <w:r w:rsidRPr="00805B6D">
        <w:rPr>
          <w:rFonts w:ascii="Arial" w:hAnsi="Arial" w:cs="Arial"/>
          <w:i/>
          <w:iCs/>
          <w:color w:val="4F81BD" w:themeColor="accent1"/>
        </w:rPr>
        <w:t>adepal</w:t>
      </w:r>
      <w:proofErr w:type="spellEnd"/>
      <w:r w:rsidRPr="00805B6D">
        <w:rPr>
          <w:rFonts w:ascii="Arial" w:hAnsi="Arial" w:cs="Arial"/>
          <w:i/>
          <w:iCs/>
          <w:color w:val="4F81BD" w:themeColor="accent1"/>
        </w:rPr>
        <w:t xml:space="preserve"> </w:t>
      </w:r>
      <w:proofErr w:type="spellStart"/>
      <w:r w:rsidRPr="00805B6D">
        <w:rPr>
          <w:rFonts w:ascii="Arial" w:hAnsi="Arial" w:cs="Arial"/>
          <w:i/>
          <w:iCs/>
          <w:color w:val="4F81BD" w:themeColor="accent1"/>
        </w:rPr>
        <w:t>ppr</w:t>
      </w:r>
      <w:proofErr w:type="spellEnd"/>
    </w:p>
    <w:p w14:paraId="1C274B8D" w14:textId="77777777" w:rsidR="000D77CD" w:rsidRPr="00805B6D" w:rsidRDefault="000D77CD" w:rsidP="000D77CD">
      <w:pPr>
        <w:autoSpaceDE w:val="0"/>
        <w:autoSpaceDN w:val="0"/>
        <w:adjustRightInd w:val="0"/>
        <w:spacing w:line="240" w:lineRule="auto"/>
        <w:rPr>
          <w:rFonts w:ascii="Arial" w:hAnsi="Arial" w:cs="Arial"/>
          <w:b/>
          <w:bCs/>
          <w:i/>
          <w:iCs/>
          <w:color w:val="4F81BD" w:themeColor="accent1"/>
          <w:sz w:val="20"/>
          <w:szCs w:val="20"/>
        </w:rPr>
      </w:pPr>
    </w:p>
    <w:p w14:paraId="2A8A2E99" w14:textId="77777777" w:rsidR="000D77CD" w:rsidRPr="00E10323" w:rsidRDefault="000D77CD" w:rsidP="000D77CD">
      <w:pPr>
        <w:pStyle w:val="Paragraphedeliste"/>
        <w:numPr>
          <w:ilvl w:val="0"/>
          <w:numId w:val="2"/>
        </w:numPr>
        <w:autoSpaceDE w:val="0"/>
        <w:autoSpaceDN w:val="0"/>
        <w:adjustRightInd w:val="0"/>
        <w:spacing w:line="240" w:lineRule="auto"/>
        <w:rPr>
          <w:rFonts w:ascii="Arial" w:hAnsi="Arial" w:cs="Arial"/>
          <w:b/>
          <w:bCs/>
          <w:i/>
          <w:iCs/>
          <w:color w:val="4F81BD" w:themeColor="accent1"/>
          <w:sz w:val="20"/>
          <w:szCs w:val="20"/>
        </w:rPr>
      </w:pPr>
      <w:r w:rsidRPr="00E10323">
        <w:rPr>
          <w:rFonts w:ascii="Calibri" w:hAnsi="Calibri" w:cs="Calibri"/>
          <w:b/>
          <w:bCs/>
          <w:i/>
          <w:iCs/>
          <w:color w:val="4F81BD" w:themeColor="accent1"/>
          <w:sz w:val="24"/>
          <w:szCs w:val="24"/>
        </w:rPr>
        <w:t>Une adhésion 2023</w:t>
      </w:r>
      <w:r w:rsidRPr="00E10323">
        <w:rPr>
          <w:rFonts w:ascii="Calibri" w:hAnsi="Calibri" w:cs="Calibri"/>
          <w:i/>
          <w:iCs/>
          <w:color w:val="4F81BD" w:themeColor="accent1"/>
          <w:sz w:val="24"/>
          <w:szCs w:val="24"/>
        </w:rPr>
        <w:t xml:space="preserve"> à l’association </w:t>
      </w:r>
      <w:proofErr w:type="spellStart"/>
      <w:r w:rsidRPr="00E10323">
        <w:rPr>
          <w:rFonts w:ascii="Calibri" w:hAnsi="Calibri" w:cs="Calibri"/>
          <w:i/>
          <w:iCs/>
          <w:color w:val="4F81BD" w:themeColor="accent1"/>
          <w:sz w:val="24"/>
          <w:szCs w:val="24"/>
        </w:rPr>
        <w:t>adepal</w:t>
      </w:r>
      <w:proofErr w:type="spellEnd"/>
      <w:r w:rsidRPr="00E10323">
        <w:rPr>
          <w:rFonts w:ascii="Calibri" w:hAnsi="Calibri" w:cs="Calibri"/>
          <w:i/>
          <w:iCs/>
          <w:color w:val="4F81BD" w:themeColor="accent1"/>
          <w:sz w:val="24"/>
          <w:szCs w:val="24"/>
        </w:rPr>
        <w:t xml:space="preserve"> </w:t>
      </w:r>
      <w:proofErr w:type="spellStart"/>
      <w:r w:rsidRPr="00E10323">
        <w:rPr>
          <w:rFonts w:ascii="Calibri" w:hAnsi="Calibri" w:cs="Calibri"/>
          <w:i/>
          <w:iCs/>
          <w:color w:val="4F81BD" w:themeColor="accent1"/>
          <w:sz w:val="24"/>
          <w:szCs w:val="24"/>
        </w:rPr>
        <w:t>ppr</w:t>
      </w:r>
      <w:proofErr w:type="spellEnd"/>
      <w:r w:rsidRPr="00E10323">
        <w:rPr>
          <w:rFonts w:ascii="Calibri" w:hAnsi="Calibri" w:cs="Calibri"/>
          <w:i/>
          <w:iCs/>
          <w:color w:val="4F81BD" w:themeColor="accent1"/>
          <w:sz w:val="24"/>
          <w:szCs w:val="24"/>
        </w:rPr>
        <w:t>= 15 euros/famille ou 10 euros par personne, en indiquant votre nom prénom et adresse, au même compte.</w:t>
      </w:r>
      <w:r w:rsidRPr="00E10323">
        <w:rPr>
          <w:rFonts w:ascii="Arial" w:hAnsi="Arial" w:cs="Arial"/>
          <w:b/>
          <w:bCs/>
          <w:i/>
          <w:iCs/>
          <w:color w:val="4F81BD" w:themeColor="accent1"/>
          <w:sz w:val="20"/>
          <w:szCs w:val="20"/>
        </w:rPr>
        <w:t xml:space="preserve"> </w:t>
      </w:r>
    </w:p>
    <w:p w14:paraId="00AEB4F8" w14:textId="122A7D46" w:rsidR="00A64D19" w:rsidRPr="00896D1C" w:rsidRDefault="000D77CD" w:rsidP="000D77CD">
      <w:pPr>
        <w:spacing w:before="100" w:beforeAutospacing="1" w:after="100" w:afterAutospacing="1" w:line="240" w:lineRule="auto"/>
        <w:outlineLvl w:val="0"/>
        <w:rPr>
          <w:rFonts w:ascii="Arial" w:eastAsia="Times New Roman" w:hAnsi="Arial" w:cs="Arial"/>
          <w:i/>
          <w:iCs/>
          <w:kern w:val="36"/>
          <w:sz w:val="24"/>
          <w:szCs w:val="24"/>
          <w:lang w:eastAsia="fr-FR"/>
        </w:rPr>
      </w:pPr>
      <w:r w:rsidRPr="00E10323">
        <w:rPr>
          <w:rFonts w:ascii="Calibri" w:hAnsi="Calibri" w:cs="Calibri"/>
          <w:i/>
          <w:iCs/>
          <w:color w:val="548DD4" w:themeColor="text2" w:themeTint="99"/>
          <w:sz w:val="24"/>
          <w:szCs w:val="24"/>
        </w:rPr>
        <w:t xml:space="preserve">L’ADEPAL PPR vous remercie par avance.                     </w:t>
      </w:r>
    </w:p>
    <w:p w14:paraId="2A06B59A" w14:textId="19722991" w:rsidR="003A2644" w:rsidRPr="00D50258" w:rsidRDefault="003A2644" w:rsidP="005F1C3E">
      <w:pPr>
        <w:rPr>
          <w:color w:val="548DD4" w:themeColor="text2" w:themeTint="99"/>
        </w:rPr>
      </w:pPr>
    </w:p>
    <w:p w14:paraId="33EA9A6B" w14:textId="7A70D723" w:rsidR="005F1C3E" w:rsidRPr="00D50258" w:rsidRDefault="005F1C3E" w:rsidP="005F1C3E">
      <w:pPr>
        <w:rPr>
          <w:color w:val="548DD4" w:themeColor="text2" w:themeTint="99"/>
        </w:rPr>
      </w:pPr>
    </w:p>
    <w:sectPr w:rsidR="005F1C3E" w:rsidRPr="00D50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647"/>
    <w:multiLevelType w:val="hybridMultilevel"/>
    <w:tmpl w:val="7B5E6124"/>
    <w:lvl w:ilvl="0" w:tplc="11381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8415B6"/>
    <w:multiLevelType w:val="hybridMultilevel"/>
    <w:tmpl w:val="4D784E1A"/>
    <w:lvl w:ilvl="0" w:tplc="4E9AF5E0">
      <w:start w:val="1"/>
      <w:numFmt w:val="decimal"/>
      <w:lvlText w:val="%1)"/>
      <w:lvlJc w:val="left"/>
      <w:pPr>
        <w:ind w:left="720" w:hanging="360"/>
      </w:pPr>
      <w:rPr>
        <w:rFonts w:asciiTheme="minorHAnsi" w:hAnsiTheme="minorHAnsi"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9327911">
    <w:abstractNumId w:val="0"/>
  </w:num>
  <w:num w:numId="2" w16cid:durableId="141986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E"/>
    <w:rsid w:val="000321C2"/>
    <w:rsid w:val="000D77CD"/>
    <w:rsid w:val="001B760F"/>
    <w:rsid w:val="001C5336"/>
    <w:rsid w:val="001E14BD"/>
    <w:rsid w:val="001E75C0"/>
    <w:rsid w:val="002049DA"/>
    <w:rsid w:val="002776E4"/>
    <w:rsid w:val="002B5A43"/>
    <w:rsid w:val="00392EF7"/>
    <w:rsid w:val="003A2644"/>
    <w:rsid w:val="00460DEA"/>
    <w:rsid w:val="00470ACC"/>
    <w:rsid w:val="00497C92"/>
    <w:rsid w:val="005F1C3E"/>
    <w:rsid w:val="00657A7E"/>
    <w:rsid w:val="006768E5"/>
    <w:rsid w:val="007005C6"/>
    <w:rsid w:val="007218F4"/>
    <w:rsid w:val="00896D1C"/>
    <w:rsid w:val="008B7E1B"/>
    <w:rsid w:val="00987941"/>
    <w:rsid w:val="009E11AC"/>
    <w:rsid w:val="00A64D19"/>
    <w:rsid w:val="00AB512A"/>
    <w:rsid w:val="00BA0DE9"/>
    <w:rsid w:val="00C17367"/>
    <w:rsid w:val="00C2688F"/>
    <w:rsid w:val="00D50258"/>
    <w:rsid w:val="00D75D6A"/>
    <w:rsid w:val="00D86BEE"/>
    <w:rsid w:val="00DD47BA"/>
    <w:rsid w:val="00F4559E"/>
    <w:rsid w:val="00F6331C"/>
    <w:rsid w:val="00FA1C02"/>
    <w:rsid w:val="00FA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E33"/>
  <w15:docId w15:val="{BD47D780-D326-4793-8D55-B353D91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9E"/>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59E"/>
    <w:rPr>
      <w:color w:val="0000FF" w:themeColor="hyperlink"/>
      <w:u w:val="single"/>
    </w:rPr>
  </w:style>
  <w:style w:type="paragraph" w:styleId="Textedebulles">
    <w:name w:val="Balloon Text"/>
    <w:basedOn w:val="Normal"/>
    <w:link w:val="TextedebullesCar"/>
    <w:uiPriority w:val="99"/>
    <w:semiHidden/>
    <w:unhideWhenUsed/>
    <w:rsid w:val="00F4559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9E"/>
    <w:rPr>
      <w:rFonts w:ascii="Tahoma" w:hAnsi="Tahoma" w:cs="Tahoma"/>
      <w:sz w:val="16"/>
      <w:szCs w:val="16"/>
    </w:rPr>
  </w:style>
  <w:style w:type="character" w:styleId="Mentionnonrsolue">
    <w:name w:val="Unresolved Mention"/>
    <w:basedOn w:val="Policepardfaut"/>
    <w:uiPriority w:val="99"/>
    <w:semiHidden/>
    <w:unhideWhenUsed/>
    <w:rsid w:val="00FA6650"/>
    <w:rPr>
      <w:color w:val="605E5C"/>
      <w:shd w:val="clear" w:color="auto" w:fill="E1DFDD"/>
    </w:rPr>
  </w:style>
  <w:style w:type="paragraph" w:styleId="Paragraphedeliste">
    <w:name w:val="List Paragraph"/>
    <w:basedOn w:val="Normal"/>
    <w:uiPriority w:val="34"/>
    <w:qFormat/>
    <w:rsid w:val="003A2644"/>
    <w:pPr>
      <w:ind w:left="720"/>
      <w:contextualSpacing/>
    </w:pPr>
  </w:style>
  <w:style w:type="character" w:customStyle="1" w:styleId="markedcontent">
    <w:name w:val="markedcontent"/>
    <w:basedOn w:val="Policepardfaut"/>
    <w:rsid w:val="001B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363">
      <w:bodyDiv w:val="1"/>
      <w:marLeft w:val="0"/>
      <w:marRight w:val="0"/>
      <w:marTop w:val="0"/>
      <w:marBottom w:val="0"/>
      <w:divBdr>
        <w:top w:val="none" w:sz="0" w:space="0" w:color="auto"/>
        <w:left w:val="none" w:sz="0" w:space="0" w:color="auto"/>
        <w:bottom w:val="none" w:sz="0" w:space="0" w:color="auto"/>
        <w:right w:val="none" w:sz="0" w:space="0" w:color="auto"/>
      </w:divBdr>
    </w:div>
    <w:div w:id="13533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pal-ppr.fr/" TargetMode="External"/><Relationship Id="rId3" Type="http://schemas.openxmlformats.org/officeDocument/2006/relationships/settings" Target="settings.xml"/><Relationship Id="rId7" Type="http://schemas.openxmlformats.org/officeDocument/2006/relationships/hyperlink" Target="http://www.adepal-pp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palsp@laposte.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2</Pages>
  <Words>685</Words>
  <Characters>3771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danger</dc:creator>
  <cp:lastModifiedBy>odette favre</cp:lastModifiedBy>
  <cp:revision>26</cp:revision>
  <dcterms:created xsi:type="dcterms:W3CDTF">2022-12-13T07:20:00Z</dcterms:created>
  <dcterms:modified xsi:type="dcterms:W3CDTF">2022-12-21T17:20:00Z</dcterms:modified>
</cp:coreProperties>
</file>